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717B801D" w:rsidR="008B26B7" w:rsidRPr="001F0D7D" w:rsidRDefault="008B26B7" w:rsidP="008B26B7">
                            <w:pPr>
                              <w:jc w:val="center"/>
                              <w:rPr>
                                <w:sz w:val="24"/>
                              </w:rPr>
                            </w:pPr>
                            <w:r>
                              <w:rPr>
                                <w:rFonts w:hint="eastAsia"/>
                                <w:sz w:val="24"/>
                              </w:rPr>
                              <w:t>別添</w:t>
                            </w:r>
                            <w:r w:rsidR="009D3700">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717B801D" w:rsidR="008B26B7" w:rsidRPr="001F0D7D" w:rsidRDefault="008B26B7" w:rsidP="008B26B7">
                      <w:pPr>
                        <w:jc w:val="center"/>
                        <w:rPr>
                          <w:sz w:val="24"/>
                        </w:rPr>
                      </w:pPr>
                      <w:r>
                        <w:rPr>
                          <w:rFonts w:hint="eastAsia"/>
                          <w:sz w:val="24"/>
                        </w:rPr>
                        <w:t>別添</w:t>
                      </w:r>
                      <w:r w:rsidR="009D3700">
                        <w:rPr>
                          <w:rFonts w:asciiTheme="minorEastAsia" w:eastAsiaTheme="minorEastAsia" w:hAnsiTheme="minorEastAsia" w:hint="eastAsia"/>
                          <w:sz w:val="24"/>
                        </w:rPr>
                        <w:t>5</w:t>
                      </w:r>
                    </w:p>
                  </w:txbxContent>
                </v:textbox>
                <w10:wrap anchorx="margin"/>
              </v:shape>
            </w:pict>
          </mc:Fallback>
        </mc:AlternateContent>
      </w:r>
    </w:p>
    <w:p w14:paraId="726F5612" w14:textId="46B8CBA9"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w:t>
      </w:r>
      <w:r w:rsidR="00A669EA">
        <w:rPr>
          <w:rFonts w:asciiTheme="minorEastAsia" w:eastAsiaTheme="minorEastAsia" w:hAnsiTheme="minorEastAsia" w:hint="eastAsia"/>
          <w:sz w:val="24"/>
        </w:rPr>
        <w:t>提出</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5FDF4" w14:textId="77777777" w:rsidR="00043F95" w:rsidRDefault="00043F95">
      <w:r>
        <w:separator/>
      </w:r>
    </w:p>
  </w:endnote>
  <w:endnote w:type="continuationSeparator" w:id="0">
    <w:p w14:paraId="42D7169A" w14:textId="77777777" w:rsidR="00043F95" w:rsidRDefault="00043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5C08F" w14:textId="77777777" w:rsidR="00043F95" w:rsidRDefault="00043F95">
      <w:r>
        <w:separator/>
      </w:r>
    </w:p>
  </w:footnote>
  <w:footnote w:type="continuationSeparator" w:id="0">
    <w:p w14:paraId="04D6DC2B" w14:textId="77777777" w:rsidR="00043F95" w:rsidRDefault="00043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3F95"/>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2FD8"/>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3E65"/>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593F"/>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ABC"/>
    <w:rsid w:val="003E2E06"/>
    <w:rsid w:val="003E41BE"/>
    <w:rsid w:val="003E4482"/>
    <w:rsid w:val="003E5E8A"/>
    <w:rsid w:val="003E743F"/>
    <w:rsid w:val="003F1E05"/>
    <w:rsid w:val="003F39D6"/>
    <w:rsid w:val="003F3CE7"/>
    <w:rsid w:val="003F3D8A"/>
    <w:rsid w:val="003F62C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39"/>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C7599"/>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6CC0"/>
    <w:rsid w:val="008C71E5"/>
    <w:rsid w:val="008C7865"/>
    <w:rsid w:val="008D0271"/>
    <w:rsid w:val="008D14F7"/>
    <w:rsid w:val="008D1BB5"/>
    <w:rsid w:val="008D315F"/>
    <w:rsid w:val="008D552C"/>
    <w:rsid w:val="008D751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3700"/>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9E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513"/>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0F14"/>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434"/>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23F8"/>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5C44"/>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21FA"/>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417"/>
    <w:rsid w:val="00F0465E"/>
    <w:rsid w:val="00F057CA"/>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153</Words>
  <Characters>878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