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3670888A" w:rsidR="001160E1" w:rsidRDefault="001160E1" w:rsidP="004060EC">
      <w:pPr>
        <w:rPr>
          <w:color w:val="000000"/>
        </w:rPr>
      </w:pPr>
    </w:p>
    <w:p w14:paraId="20E577B0" w14:textId="0A9CF864" w:rsidR="00862CED" w:rsidRDefault="00557350" w:rsidP="001160E1">
      <w:pPr>
        <w:jc w:val="center"/>
        <w:rPr>
          <w:color w:val="000000"/>
        </w:rPr>
      </w:pPr>
      <w:r w:rsidRPr="003C7871">
        <w:rPr>
          <w:rFonts w:ascii="ＭＳ ゴシック" w:eastAsia="ＭＳ ゴシック" w:hAnsi="ＭＳ ゴシック"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2821AA" w:rsidRDefault="00887ECE" w:rsidP="00887ECE">
      <w:pPr>
        <w:pStyle w:val="ac"/>
        <w:rPr>
          <w:rFonts w:hAnsi="ＭＳ 明朝"/>
          <w:i/>
          <w:iCs/>
          <w:color w:val="0070C0"/>
          <w:sz w:val="21"/>
          <w:szCs w:val="21"/>
        </w:rPr>
      </w:pPr>
      <w:r w:rsidRPr="002821AA">
        <w:rPr>
          <w:rFonts w:hAnsi="ＭＳ 明朝" w:hint="eastAsia"/>
          <w:i/>
          <w:iCs/>
          <w:color w:val="0070C0"/>
          <w:sz w:val="21"/>
          <w:szCs w:val="21"/>
        </w:rPr>
        <w:t>【記載要領】</w:t>
      </w:r>
    </w:p>
    <w:p w14:paraId="78AC2DE3" w14:textId="3F516E78" w:rsidR="009655AD" w:rsidRPr="002821AA" w:rsidRDefault="00615DD2">
      <w:pPr>
        <w:pStyle w:val="afffe"/>
        <w:numPr>
          <w:ilvl w:val="0"/>
          <w:numId w:val="41"/>
        </w:numPr>
        <w:ind w:firstLineChars="0"/>
        <w:rPr>
          <w:rFonts w:asciiTheme="minorEastAsia" w:eastAsiaTheme="minorEastAsia" w:hAnsiTheme="minorEastAsia"/>
          <w:iCs/>
        </w:rPr>
      </w:pPr>
      <w:r w:rsidRPr="002821AA">
        <w:rPr>
          <w:rFonts w:asciiTheme="minorEastAsia" w:eastAsiaTheme="minorEastAsia" w:hAnsiTheme="minorEastAsia" w:hint="eastAsia"/>
          <w:iCs/>
        </w:rPr>
        <w:t>本事業の実施にあ</w:t>
      </w:r>
      <w:r w:rsidR="009216C5" w:rsidRPr="002821AA">
        <w:rPr>
          <w:rFonts w:asciiTheme="minorEastAsia" w:eastAsiaTheme="minorEastAsia" w:hAnsiTheme="minorEastAsia" w:hint="eastAsia"/>
          <w:iCs/>
        </w:rPr>
        <w:t>た</w:t>
      </w:r>
      <w:r w:rsidRPr="002821AA">
        <w:rPr>
          <w:rFonts w:asciiTheme="minorEastAsia" w:eastAsiaTheme="minorEastAsia" w:hAnsiTheme="minorEastAsia" w:hint="eastAsia"/>
          <w:iCs/>
        </w:rPr>
        <w:t>っては</w:t>
      </w:r>
      <w:r w:rsidR="007053E1" w:rsidRPr="002821AA">
        <w:rPr>
          <w:rFonts w:asciiTheme="minorEastAsia" w:eastAsiaTheme="minorEastAsia" w:hAnsiTheme="minorEastAsia" w:hint="eastAsia"/>
          <w:iCs/>
        </w:rPr>
        <w:t>、</w:t>
      </w:r>
      <w:r w:rsidR="006C251D">
        <w:rPr>
          <w:rFonts w:asciiTheme="minorEastAsia" w:eastAsiaTheme="minorEastAsia" w:hAnsiTheme="minorEastAsia" w:hint="eastAsia"/>
          <w:iCs/>
        </w:rPr>
        <w:t>技術流出防止措置の</w:t>
      </w:r>
      <w:r w:rsidR="00557350" w:rsidRPr="002821AA">
        <w:rPr>
          <w:rFonts w:asciiTheme="minorEastAsia" w:eastAsiaTheme="minorEastAsia" w:hAnsiTheme="minorEastAsia" w:hint="eastAsia"/>
          <w:iCs/>
        </w:rPr>
        <w:t>一環として、</w:t>
      </w:r>
      <w:r w:rsidR="00FC6994" w:rsidRPr="002821AA">
        <w:rPr>
          <w:rFonts w:asciiTheme="minorEastAsia" w:eastAsiaTheme="minorEastAsia" w:hAnsiTheme="minorEastAsia" w:hint="eastAsia"/>
          <w:iCs/>
        </w:rPr>
        <w:t>コア重要技術等</w:t>
      </w:r>
      <w:r w:rsidR="006C251D">
        <w:rPr>
          <w:rFonts w:asciiTheme="minorEastAsia" w:eastAsiaTheme="minorEastAsia" w:hAnsiTheme="minorEastAsia" w:hint="eastAsia"/>
          <w:iCs/>
        </w:rPr>
        <w:t>のアクセス管理の取組が必要となります</w:t>
      </w:r>
      <w:r w:rsidR="00DA3497" w:rsidRPr="002821AA">
        <w:rPr>
          <w:rFonts w:asciiTheme="minorEastAsia" w:eastAsiaTheme="minorEastAsia" w:hAnsiTheme="minorEastAsia" w:hint="eastAsia"/>
          <w:iCs/>
        </w:rPr>
        <w:t>。</w:t>
      </w:r>
      <w:r w:rsidR="00857B49" w:rsidRPr="002821AA">
        <w:rPr>
          <w:rFonts w:asciiTheme="minorEastAsia" w:eastAsiaTheme="minorEastAsia" w:hAnsiTheme="minorEastAsia" w:hint="eastAsia"/>
          <w:iCs/>
        </w:rPr>
        <w:t>コア重要技術等の定義については、別ページの</w:t>
      </w:r>
      <w:r w:rsidR="00857B49" w:rsidRPr="002821AA">
        <w:rPr>
          <w:rFonts w:asciiTheme="minorEastAsia" w:eastAsiaTheme="minorEastAsia" w:hAnsiTheme="minorEastAsia" w:hint="eastAsia"/>
          <w:b/>
          <w:bCs/>
          <w:iCs/>
        </w:rPr>
        <w:t>＜コア重要技術等の定義＞</w:t>
      </w:r>
      <w:r w:rsidR="00857B49" w:rsidRPr="002821AA">
        <w:rPr>
          <w:rFonts w:asciiTheme="minorEastAsia" w:eastAsiaTheme="minorEastAsia" w:hAnsiTheme="minorEastAsia" w:hint="eastAsia"/>
          <w:iCs/>
        </w:rPr>
        <w:t>を参照ください。</w:t>
      </w:r>
    </w:p>
    <w:p w14:paraId="6EC21219" w14:textId="3207BF25" w:rsidR="004017A4" w:rsidRPr="002821AA" w:rsidRDefault="00FC6994" w:rsidP="009655AD">
      <w:pPr>
        <w:pStyle w:val="afffe"/>
        <w:numPr>
          <w:ilvl w:val="0"/>
          <w:numId w:val="41"/>
        </w:numPr>
        <w:ind w:firstLineChars="0"/>
        <w:rPr>
          <w:rFonts w:asciiTheme="minorEastAsia" w:eastAsiaTheme="minorEastAsia" w:hAnsiTheme="minorEastAsia"/>
          <w:iCs/>
        </w:rPr>
      </w:pPr>
      <w:r w:rsidRPr="002821AA">
        <w:rPr>
          <w:rFonts w:asciiTheme="minorEastAsia" w:eastAsiaTheme="minorEastAsia" w:hAnsiTheme="minorEastAsia" w:hint="eastAsia"/>
          <w:iCs/>
        </w:rPr>
        <w:t>具体的には</w:t>
      </w:r>
      <w:r w:rsidR="001362E1" w:rsidRPr="002821AA">
        <w:rPr>
          <w:rFonts w:asciiTheme="minorEastAsia" w:eastAsiaTheme="minorEastAsia" w:hAnsiTheme="minorEastAsia" w:hint="eastAsia"/>
          <w:iCs/>
        </w:rPr>
        <w:t>、</w:t>
      </w:r>
      <w:r w:rsidR="004C754B" w:rsidRPr="002821AA">
        <w:rPr>
          <w:rFonts w:asciiTheme="minorEastAsia" w:eastAsiaTheme="minorEastAsia" w:hAnsiTheme="minorEastAsia" w:hint="eastAsia"/>
          <w:iCs/>
        </w:rPr>
        <w:t>コア重要技術等</w:t>
      </w:r>
      <w:r w:rsidR="00FA0948" w:rsidRPr="002821AA">
        <w:rPr>
          <w:rFonts w:asciiTheme="minorEastAsia" w:eastAsiaTheme="minorEastAsia" w:hAnsiTheme="minorEastAsia" w:hint="eastAsia"/>
          <w:iCs/>
        </w:rPr>
        <w:t>を</w:t>
      </w:r>
      <w:r w:rsidR="00615DD2" w:rsidRPr="002821AA">
        <w:rPr>
          <w:rFonts w:asciiTheme="minorEastAsia" w:eastAsiaTheme="minorEastAsia" w:hAnsiTheme="minorEastAsia" w:hint="eastAsia"/>
          <w:iCs/>
        </w:rPr>
        <w:t>特定</w:t>
      </w:r>
      <w:r w:rsidRPr="002821AA">
        <w:rPr>
          <w:rFonts w:asciiTheme="minorEastAsia" w:eastAsiaTheme="minorEastAsia" w:hAnsiTheme="minorEastAsia" w:hint="eastAsia"/>
          <w:iCs/>
        </w:rPr>
        <w:t>いただく</w:t>
      </w:r>
      <w:r w:rsidR="00615DD2" w:rsidRPr="002821AA">
        <w:rPr>
          <w:rFonts w:asciiTheme="minorEastAsia" w:eastAsiaTheme="minorEastAsia" w:hAnsiTheme="minorEastAsia" w:hint="eastAsia"/>
          <w:iCs/>
        </w:rPr>
        <w:t>とともに、その流出を防止するために</w:t>
      </w:r>
      <w:r w:rsidR="001362E1" w:rsidRPr="002821AA">
        <w:rPr>
          <w:rFonts w:asciiTheme="minorEastAsia" w:eastAsiaTheme="minorEastAsia" w:hAnsiTheme="minorEastAsia" w:hint="eastAsia"/>
          <w:iCs/>
        </w:rPr>
        <w:t>以下の（ア）～（ウ）の</w:t>
      </w:r>
      <w:r w:rsidR="00615DD2" w:rsidRPr="002821AA">
        <w:rPr>
          <w:rFonts w:asciiTheme="minorEastAsia" w:eastAsiaTheme="minorEastAsia" w:hAnsiTheme="minorEastAsia" w:hint="eastAsia"/>
          <w:iCs/>
        </w:rPr>
        <w:t>措置を</w:t>
      </w:r>
      <w:r w:rsidR="00F34F33" w:rsidRPr="002821AA">
        <w:rPr>
          <w:rFonts w:asciiTheme="minorEastAsia" w:eastAsiaTheme="minorEastAsia" w:hAnsiTheme="minorEastAsia" w:hint="eastAsia"/>
          <w:iCs/>
        </w:rPr>
        <w:t>実施いただきます。</w:t>
      </w:r>
    </w:p>
    <w:p w14:paraId="475A01ED" w14:textId="77777777" w:rsidR="004C754B" w:rsidRPr="002821AA" w:rsidRDefault="004C754B" w:rsidP="004C754B">
      <w:pPr>
        <w:pStyle w:val="afffe"/>
        <w:ind w:left="440" w:firstLineChars="0" w:firstLine="0"/>
        <w:rPr>
          <w:rFonts w:asciiTheme="minorEastAsia" w:eastAsiaTheme="minorEastAsia" w:hAnsiTheme="minorEastAsia"/>
          <w:iCs/>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rsidRPr="002821AA"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2821AA" w:rsidRDefault="00FA0948" w:rsidP="009D7EA3">
            <w:pPr>
              <w:pStyle w:val="afffe"/>
              <w:ind w:left="37" w:firstLineChars="0" w:firstLine="0"/>
              <w:rPr>
                <w:rFonts w:asciiTheme="minorEastAsia" w:eastAsiaTheme="minorEastAsia" w:hAnsiTheme="minorEastAsia"/>
                <w:b/>
                <w:bCs/>
                <w:iCs/>
              </w:rPr>
            </w:pPr>
            <w:r w:rsidRPr="002821AA">
              <w:rPr>
                <w:rFonts w:asciiTheme="minorEastAsia" w:eastAsiaTheme="minorEastAsia" w:hAnsiTheme="minorEastAsia" w:hint="eastAsia"/>
                <w:b/>
                <w:bCs/>
                <w:iCs/>
              </w:rPr>
              <w:t>（ア）コア重要技術等へのアクセス管理</w:t>
            </w:r>
          </w:p>
          <w:p w14:paraId="07CDA5C9" w14:textId="39617E8F" w:rsidR="00FA0948" w:rsidRPr="002821AA" w:rsidRDefault="00FA0948" w:rsidP="009D7EA3">
            <w:pPr>
              <w:pStyle w:val="afffe"/>
              <w:ind w:left="37" w:firstLineChars="100" w:firstLine="210"/>
              <w:rPr>
                <w:rFonts w:asciiTheme="minorEastAsia" w:eastAsiaTheme="minorEastAsia" w:hAnsiTheme="minorEastAsia"/>
                <w:iCs/>
              </w:rPr>
            </w:pPr>
            <w:r w:rsidRPr="002821AA">
              <w:rPr>
                <w:rFonts w:asciiTheme="minorEastAsia" w:eastAsiaTheme="minorEastAsia" w:hAnsiTheme="minorEastAsia" w:hint="eastAsia"/>
                <w:iCs/>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2821AA" w:rsidRDefault="00FA0948" w:rsidP="009D7EA3">
            <w:pPr>
              <w:pStyle w:val="afffe"/>
              <w:ind w:left="37" w:firstLineChars="0" w:firstLine="0"/>
              <w:rPr>
                <w:rFonts w:asciiTheme="minorEastAsia" w:eastAsiaTheme="minorEastAsia" w:hAnsiTheme="minorEastAsia"/>
                <w:b/>
                <w:bCs/>
                <w:iCs/>
              </w:rPr>
            </w:pPr>
            <w:r w:rsidRPr="002821AA">
              <w:rPr>
                <w:rFonts w:asciiTheme="minorEastAsia" w:eastAsiaTheme="minorEastAsia" w:hAnsiTheme="minorEastAsia" w:hint="eastAsia"/>
                <w:b/>
                <w:bCs/>
                <w:iCs/>
              </w:rPr>
              <w:t>（イ）コア重要技術等にアクセス可能な従業員の管理</w:t>
            </w:r>
          </w:p>
          <w:p w14:paraId="62DCB3E9" w14:textId="77777777" w:rsidR="00FA0948" w:rsidRPr="002821AA" w:rsidRDefault="00FA0948" w:rsidP="009D7EA3">
            <w:pPr>
              <w:pStyle w:val="afffe"/>
              <w:ind w:left="0" w:firstLineChars="100" w:firstLine="210"/>
              <w:rPr>
                <w:rFonts w:asciiTheme="minorEastAsia" w:eastAsiaTheme="minorEastAsia" w:hAnsiTheme="minorEastAsia"/>
                <w:iCs/>
              </w:rPr>
            </w:pPr>
            <w:r w:rsidRPr="002821AA">
              <w:rPr>
                <w:rFonts w:asciiTheme="minorEastAsia" w:eastAsiaTheme="minorEastAsia" w:hAnsiTheme="minorEastAsia" w:hint="eastAsia"/>
                <w:iCs/>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2821AA" w:rsidRDefault="00FA0948" w:rsidP="009D7EA3">
            <w:pPr>
              <w:pStyle w:val="afffe"/>
              <w:ind w:left="37" w:firstLineChars="0" w:firstLine="0"/>
              <w:rPr>
                <w:rFonts w:asciiTheme="minorEastAsia" w:eastAsiaTheme="minorEastAsia" w:hAnsiTheme="minorEastAsia"/>
                <w:b/>
                <w:bCs/>
                <w:iCs/>
              </w:rPr>
            </w:pPr>
            <w:r w:rsidRPr="002821AA">
              <w:rPr>
                <w:rFonts w:asciiTheme="minorEastAsia" w:eastAsiaTheme="minorEastAsia" w:hAnsiTheme="minorEastAsia" w:hint="eastAsia"/>
                <w:b/>
                <w:bCs/>
                <w:iCs/>
              </w:rPr>
              <w:t>（ウ）取引先（共同研究パートナー等のサードパーティを含む。以下同じ。）における管理</w:t>
            </w:r>
          </w:p>
          <w:p w14:paraId="4C54E49E" w14:textId="22D85408" w:rsidR="00FA0948" w:rsidRPr="002821AA" w:rsidRDefault="00FC6AA1" w:rsidP="009D7EA3">
            <w:pPr>
              <w:pStyle w:val="afffe"/>
              <w:ind w:left="37" w:firstLineChars="100" w:firstLine="210"/>
              <w:rPr>
                <w:rFonts w:asciiTheme="minorEastAsia" w:eastAsiaTheme="minorEastAsia" w:hAnsiTheme="minorEastAsia"/>
                <w:iCs/>
              </w:rPr>
            </w:pPr>
            <w:r w:rsidRPr="002821AA">
              <w:rPr>
                <w:rFonts w:asciiTheme="minorEastAsia" w:eastAsiaTheme="minorEastAsia" w:hAnsiTheme="minorEastAsia" w:hint="eastAsia"/>
                <w:iCs/>
              </w:rPr>
              <w:t>NEDO</w:t>
            </w:r>
            <w:r w:rsidR="00FA0948" w:rsidRPr="002821AA">
              <w:rPr>
                <w:rFonts w:asciiTheme="minorEastAsia" w:eastAsiaTheme="minorEastAsia" w:hAnsiTheme="minorEastAsia" w:hint="eastAsia"/>
                <w:iCs/>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2821AA">
              <w:rPr>
                <w:rFonts w:asciiTheme="minorEastAsia" w:eastAsiaTheme="minorEastAsia" w:hAnsiTheme="minorEastAsia" w:hint="eastAsia"/>
                <w:iCs/>
              </w:rPr>
              <w:t>（</w:t>
            </w:r>
            <w:r w:rsidRPr="002821AA">
              <w:rPr>
                <w:rFonts w:asciiTheme="minorEastAsia" w:eastAsiaTheme="minorEastAsia" w:hAnsiTheme="minorEastAsia" w:hint="eastAsia"/>
                <w:iCs/>
                <w:sz w:val="20"/>
                <w:szCs w:val="20"/>
              </w:rPr>
              <w:t>ア</w:t>
            </w:r>
            <w:r w:rsidRPr="002821AA">
              <w:rPr>
                <w:rFonts w:asciiTheme="minorEastAsia" w:eastAsiaTheme="minorEastAsia" w:hAnsiTheme="minorEastAsia" w:hint="eastAsia"/>
                <w:iCs/>
              </w:rPr>
              <w:t>）</w:t>
            </w:r>
            <w:r w:rsidR="00FA0948" w:rsidRPr="002821AA">
              <w:rPr>
                <w:rFonts w:asciiTheme="minorEastAsia" w:eastAsiaTheme="minorEastAsia" w:hAnsiTheme="minorEastAsia" w:hint="eastAsia"/>
                <w:iCs/>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Pr="002821AA" w:rsidRDefault="004C754B" w:rsidP="004C754B">
      <w:pPr>
        <w:pStyle w:val="afffe"/>
        <w:ind w:left="440" w:firstLineChars="0" w:firstLine="0"/>
        <w:rPr>
          <w:rFonts w:asciiTheme="minorEastAsia" w:eastAsiaTheme="minorEastAsia" w:hAnsiTheme="minorEastAsia"/>
          <w:iCs/>
        </w:rPr>
      </w:pPr>
    </w:p>
    <w:p w14:paraId="2F2FF606" w14:textId="6E3CC834" w:rsidR="00DA3497" w:rsidRPr="002821AA" w:rsidRDefault="00D93E79" w:rsidP="00DE602B">
      <w:pPr>
        <w:pStyle w:val="afffe"/>
        <w:numPr>
          <w:ilvl w:val="0"/>
          <w:numId w:val="41"/>
        </w:numPr>
        <w:ind w:firstLineChars="0"/>
        <w:rPr>
          <w:rFonts w:hAnsi="ＭＳ 明朝"/>
          <w:iCs/>
        </w:rPr>
      </w:pPr>
      <w:r w:rsidRPr="002821AA">
        <w:rPr>
          <w:rFonts w:asciiTheme="minorEastAsia" w:eastAsiaTheme="minorEastAsia" w:hAnsiTheme="minorEastAsia" w:hint="eastAsia"/>
          <w:iCs/>
        </w:rPr>
        <w:t>提案者（</w:t>
      </w:r>
      <w:r w:rsidR="00DE602B" w:rsidRPr="002821AA">
        <w:rPr>
          <w:rFonts w:asciiTheme="minorEastAsia" w:eastAsiaTheme="minorEastAsia" w:hAnsiTheme="minorEastAsia" w:hint="eastAsia"/>
          <w:iCs/>
        </w:rPr>
        <w:t>委託先・共同研究先</w:t>
      </w:r>
      <w:r w:rsidRPr="002821AA">
        <w:rPr>
          <w:rFonts w:asciiTheme="minorEastAsia" w:eastAsiaTheme="minorEastAsia" w:hAnsiTheme="minorEastAsia" w:hint="eastAsia"/>
          <w:iCs/>
        </w:rPr>
        <w:t>は除く。）として位置づけられる全ての事業者について、</w:t>
      </w:r>
      <w:r w:rsidR="009977BA" w:rsidRPr="002821AA">
        <w:rPr>
          <w:rFonts w:asciiTheme="minorEastAsia" w:eastAsiaTheme="minorEastAsia" w:hAnsiTheme="minorEastAsia" w:hint="eastAsia"/>
          <w:iCs/>
        </w:rPr>
        <w:t>次ページの確認票を作成</w:t>
      </w:r>
      <w:r w:rsidR="00BE64A8" w:rsidRPr="002821AA">
        <w:rPr>
          <w:rFonts w:asciiTheme="minorEastAsia" w:eastAsiaTheme="minorEastAsia" w:hAnsiTheme="minorEastAsia" w:hint="eastAsia"/>
          <w:iCs/>
        </w:rPr>
        <w:t>してください。</w:t>
      </w:r>
      <w:r w:rsidR="009977BA" w:rsidRPr="002821AA">
        <w:rPr>
          <w:rFonts w:asciiTheme="minorEastAsia" w:eastAsiaTheme="minorEastAsia" w:hAnsiTheme="minorEastAsia" w:hint="eastAsia"/>
          <w:iCs/>
        </w:rPr>
        <w:t>共同提案の場合は、事業者</w:t>
      </w:r>
      <w:r w:rsidR="00D26A10">
        <w:rPr>
          <w:rFonts w:asciiTheme="minorEastAsia" w:eastAsiaTheme="minorEastAsia" w:hAnsiTheme="minorEastAsia" w:hint="eastAsia"/>
          <w:iCs/>
        </w:rPr>
        <w:t>ごと</w:t>
      </w:r>
      <w:r w:rsidR="009977BA" w:rsidRPr="002821AA">
        <w:rPr>
          <w:rFonts w:asciiTheme="minorEastAsia" w:eastAsiaTheme="minorEastAsia" w:hAnsiTheme="minorEastAsia" w:hint="eastAsia"/>
          <w:iCs/>
        </w:rPr>
        <w:t>に作成してください。</w:t>
      </w:r>
      <w:r w:rsidR="00C50D4D" w:rsidRPr="002821AA">
        <w:rPr>
          <w:rFonts w:hAnsi="ＭＳ 明朝" w:hint="eastAsia"/>
          <w:iCs/>
        </w:rPr>
        <w:t xml:space="preserve"> </w:t>
      </w:r>
    </w:p>
    <w:p w14:paraId="5F7E2A6D" w14:textId="4BCF72A4" w:rsidR="007053E1" w:rsidRPr="002821AA" w:rsidRDefault="00F7465A">
      <w:pPr>
        <w:pStyle w:val="afff4"/>
        <w:numPr>
          <w:ilvl w:val="0"/>
          <w:numId w:val="42"/>
        </w:numPr>
        <w:ind w:leftChars="0"/>
        <w:rPr>
          <w:rFonts w:asciiTheme="minorEastAsia" w:eastAsiaTheme="minorEastAsia" w:hAnsiTheme="minorEastAsia" w:cstheme="minorBidi"/>
          <w:i/>
          <w:iCs/>
          <w:color w:val="0070C0"/>
          <w:szCs w:val="21"/>
        </w:rPr>
      </w:pPr>
      <w:r w:rsidRPr="002821AA">
        <w:rPr>
          <w:rFonts w:asciiTheme="minorEastAsia" w:eastAsiaTheme="minorEastAsia" w:hAnsiTheme="minorEastAsia" w:cstheme="minorBidi" w:hint="eastAsia"/>
          <w:i/>
          <w:iCs/>
          <w:color w:val="0070C0"/>
          <w:szCs w:val="21"/>
        </w:rPr>
        <w:t>提案時には</w:t>
      </w:r>
      <w:r w:rsidR="007053E1" w:rsidRPr="002821AA">
        <w:rPr>
          <w:rFonts w:asciiTheme="minorEastAsia" w:eastAsiaTheme="minorEastAsia" w:hAnsiTheme="minorEastAsia" w:cstheme="minorBidi" w:hint="eastAsia"/>
          <w:i/>
          <w:iCs/>
          <w:color w:val="0070C0"/>
          <w:szCs w:val="21"/>
        </w:rPr>
        <w:t>エビデンス類の提出は不要ですが、記載内容が</w:t>
      </w:r>
      <w:r w:rsidRPr="002821AA">
        <w:rPr>
          <w:rFonts w:asciiTheme="minorEastAsia" w:eastAsiaTheme="minorEastAsia" w:hAnsiTheme="minorEastAsia" w:cstheme="minorBidi" w:hint="eastAsia"/>
          <w:i/>
          <w:iCs/>
          <w:color w:val="0070C0"/>
          <w:szCs w:val="21"/>
        </w:rPr>
        <w:t>不明瞭</w:t>
      </w:r>
      <w:r w:rsidR="009977BA" w:rsidRPr="002821AA">
        <w:rPr>
          <w:rFonts w:asciiTheme="minorEastAsia" w:eastAsiaTheme="minorEastAsia" w:hAnsiTheme="minorEastAsia" w:cstheme="minorBidi" w:hint="eastAsia"/>
          <w:i/>
          <w:iCs/>
          <w:color w:val="0070C0"/>
          <w:szCs w:val="21"/>
        </w:rPr>
        <w:t>又は不十分</w:t>
      </w:r>
      <w:r w:rsidR="00DA3497" w:rsidRPr="002821AA">
        <w:rPr>
          <w:rFonts w:asciiTheme="minorEastAsia" w:eastAsiaTheme="minorEastAsia" w:hAnsiTheme="minorEastAsia" w:cstheme="minorBidi" w:hint="eastAsia"/>
          <w:i/>
          <w:iCs/>
          <w:color w:val="0070C0"/>
          <w:szCs w:val="21"/>
        </w:rPr>
        <w:t>な場合には、提案者への聴取などを通じて確認する場合があります。また、</w:t>
      </w:r>
      <w:r w:rsidR="007053E1" w:rsidRPr="002821AA">
        <w:rPr>
          <w:rFonts w:asciiTheme="minorEastAsia" w:eastAsiaTheme="minorEastAsia" w:hAnsiTheme="minorEastAsia" w:cstheme="minorBidi" w:hint="eastAsia"/>
          <w:i/>
          <w:iCs/>
          <w:color w:val="0070C0"/>
          <w:szCs w:val="21"/>
        </w:rPr>
        <w:t>取組</w:t>
      </w:r>
      <w:r w:rsidR="00DA3497" w:rsidRPr="002821AA">
        <w:rPr>
          <w:rFonts w:asciiTheme="minorEastAsia" w:eastAsiaTheme="minorEastAsia" w:hAnsiTheme="minorEastAsia" w:cstheme="minorBidi" w:hint="eastAsia"/>
          <w:i/>
          <w:iCs/>
          <w:color w:val="0070C0"/>
          <w:szCs w:val="21"/>
        </w:rPr>
        <w:t>内容</w:t>
      </w:r>
      <w:r w:rsidR="007053E1" w:rsidRPr="002821AA">
        <w:rPr>
          <w:rFonts w:asciiTheme="minorEastAsia" w:eastAsiaTheme="minorEastAsia" w:hAnsiTheme="minorEastAsia" w:cstheme="minorBidi" w:hint="eastAsia"/>
          <w:i/>
          <w:iCs/>
          <w:color w:val="0070C0"/>
          <w:szCs w:val="21"/>
        </w:rPr>
        <w:t>が不十分と判断される場合は採択にあたって条件を付す場合があります。</w:t>
      </w:r>
    </w:p>
    <w:p w14:paraId="7AF785C1" w14:textId="77A2644D" w:rsidR="00F7465A" w:rsidRPr="002821AA" w:rsidRDefault="007053E1">
      <w:pPr>
        <w:pStyle w:val="afff4"/>
        <w:numPr>
          <w:ilvl w:val="0"/>
          <w:numId w:val="42"/>
        </w:numPr>
        <w:ind w:leftChars="0"/>
        <w:rPr>
          <w:rFonts w:asciiTheme="minorEastAsia" w:eastAsiaTheme="minorEastAsia" w:hAnsiTheme="minorEastAsia" w:cstheme="minorBidi"/>
          <w:i/>
          <w:iCs/>
          <w:color w:val="0070C0"/>
          <w:szCs w:val="21"/>
        </w:rPr>
      </w:pPr>
      <w:r w:rsidRPr="002821AA">
        <w:rPr>
          <w:rFonts w:asciiTheme="minorEastAsia" w:eastAsiaTheme="minorEastAsia" w:hAnsiTheme="minorEastAsia" w:cstheme="minorBidi" w:hint="eastAsia"/>
          <w:i/>
          <w:iCs/>
          <w:color w:val="0070C0"/>
          <w:szCs w:val="21"/>
        </w:rPr>
        <w:t>採択後</w:t>
      </w:r>
      <w:r w:rsidR="00630D0B" w:rsidRPr="002821AA">
        <w:rPr>
          <w:rFonts w:asciiTheme="minorEastAsia" w:eastAsiaTheme="minorEastAsia" w:hAnsiTheme="minorEastAsia" w:cstheme="minorBidi" w:hint="eastAsia"/>
          <w:i/>
          <w:iCs/>
          <w:color w:val="0070C0"/>
          <w:szCs w:val="21"/>
        </w:rPr>
        <w:t>の</w:t>
      </w:r>
      <w:r w:rsidR="00F7465A" w:rsidRPr="002821AA">
        <w:rPr>
          <w:rFonts w:asciiTheme="minorEastAsia" w:eastAsiaTheme="minorEastAsia" w:hAnsiTheme="minorEastAsia" w:cstheme="minorBidi" w:hint="eastAsia"/>
          <w:i/>
          <w:iCs/>
          <w:color w:val="0070C0"/>
          <w:szCs w:val="21"/>
        </w:rPr>
        <w:t>交付決定</w:t>
      </w:r>
      <w:r w:rsidR="00630D0B" w:rsidRPr="002821AA">
        <w:rPr>
          <w:rFonts w:asciiTheme="minorEastAsia" w:eastAsiaTheme="minorEastAsia" w:hAnsiTheme="minorEastAsia" w:cstheme="minorBidi" w:hint="eastAsia"/>
          <w:i/>
          <w:iCs/>
          <w:color w:val="0070C0"/>
          <w:szCs w:val="21"/>
        </w:rPr>
        <w:t>から</w:t>
      </w:r>
      <w:r w:rsidR="00F7465A" w:rsidRPr="002821AA">
        <w:rPr>
          <w:rFonts w:asciiTheme="minorEastAsia" w:eastAsiaTheme="minorEastAsia" w:hAnsiTheme="minorEastAsia" w:cstheme="minorBidi" w:hint="eastAsia"/>
          <w:i/>
          <w:iCs/>
          <w:color w:val="0070C0"/>
          <w:szCs w:val="21"/>
        </w:rPr>
        <w:t>概ね3ヶ月</w:t>
      </w:r>
      <w:r w:rsidR="009D7EA3" w:rsidRPr="002821AA">
        <w:rPr>
          <w:rFonts w:asciiTheme="minorEastAsia" w:eastAsiaTheme="minorEastAsia" w:hAnsiTheme="minorEastAsia" w:cstheme="minorBidi" w:hint="eastAsia"/>
          <w:i/>
          <w:iCs/>
          <w:color w:val="0070C0"/>
          <w:szCs w:val="21"/>
        </w:rPr>
        <w:t>程度</w:t>
      </w:r>
      <w:r w:rsidR="00F7465A" w:rsidRPr="002821AA">
        <w:rPr>
          <w:rFonts w:asciiTheme="minorEastAsia" w:eastAsiaTheme="minorEastAsia" w:hAnsiTheme="minorEastAsia" w:cstheme="minorBidi" w:hint="eastAsia"/>
          <w:i/>
          <w:iCs/>
          <w:color w:val="0070C0"/>
          <w:szCs w:val="21"/>
        </w:rPr>
        <w:t>以内を</w:t>
      </w:r>
      <w:r w:rsidR="009D7EA3" w:rsidRPr="002821AA">
        <w:rPr>
          <w:rFonts w:asciiTheme="minorEastAsia" w:eastAsiaTheme="minorEastAsia" w:hAnsiTheme="minorEastAsia" w:cstheme="minorBidi" w:hint="eastAsia"/>
          <w:i/>
          <w:iCs/>
          <w:color w:val="0070C0"/>
          <w:szCs w:val="21"/>
        </w:rPr>
        <w:t>目安</w:t>
      </w:r>
      <w:r w:rsidR="00F7465A" w:rsidRPr="002821AA">
        <w:rPr>
          <w:rFonts w:asciiTheme="minorEastAsia" w:eastAsiaTheme="minorEastAsia" w:hAnsiTheme="minorEastAsia" w:cstheme="minorBidi" w:hint="eastAsia"/>
          <w:i/>
          <w:iCs/>
          <w:color w:val="0070C0"/>
          <w:szCs w:val="21"/>
        </w:rPr>
        <w:t>に、NEDOの事業者訪問時等に取組状況を確認</w:t>
      </w:r>
      <w:r w:rsidRPr="002821AA">
        <w:rPr>
          <w:rFonts w:asciiTheme="minorEastAsia" w:eastAsiaTheme="minorEastAsia" w:hAnsiTheme="minorEastAsia" w:cstheme="minorBidi" w:hint="eastAsia"/>
          <w:i/>
          <w:iCs/>
          <w:color w:val="0070C0"/>
          <w:szCs w:val="21"/>
        </w:rPr>
        <w:t>させていただきます。</w:t>
      </w:r>
      <w:r w:rsidR="00F7465A" w:rsidRPr="002821AA">
        <w:rPr>
          <w:rFonts w:asciiTheme="minorEastAsia" w:eastAsiaTheme="minorEastAsia" w:hAnsiTheme="minorEastAsia" w:cstheme="minorBidi" w:hint="eastAsia"/>
          <w:i/>
          <w:iCs/>
          <w:color w:val="0070C0"/>
          <w:szCs w:val="21"/>
        </w:rPr>
        <w:t>その際に関連するエビデンス</w:t>
      </w:r>
      <w:r w:rsidR="00630D0B" w:rsidRPr="002821AA">
        <w:rPr>
          <w:rFonts w:asciiTheme="minorEastAsia" w:eastAsiaTheme="minorEastAsia" w:hAnsiTheme="minorEastAsia" w:cstheme="minorBidi" w:hint="eastAsia"/>
          <w:i/>
          <w:iCs/>
          <w:color w:val="0070C0"/>
          <w:szCs w:val="21"/>
        </w:rPr>
        <w:t>（例：</w:t>
      </w:r>
      <w:r w:rsidR="009D7EA3" w:rsidRPr="002821AA">
        <w:rPr>
          <w:rFonts w:asciiTheme="minorEastAsia" w:eastAsiaTheme="minorEastAsia" w:hAnsiTheme="minorEastAsia" w:cstheme="minorBidi" w:hint="eastAsia"/>
          <w:i/>
          <w:iCs/>
          <w:color w:val="0070C0"/>
          <w:szCs w:val="21"/>
        </w:rPr>
        <w:t>情報管理規程、ガイドライン、情報取扱者名簿、就業規則 等</w:t>
      </w:r>
      <w:r w:rsidR="00630D0B" w:rsidRPr="002821AA">
        <w:rPr>
          <w:rFonts w:asciiTheme="minorEastAsia" w:eastAsiaTheme="minorEastAsia" w:hAnsiTheme="minorEastAsia" w:cstheme="minorBidi" w:hint="eastAsia"/>
          <w:i/>
          <w:iCs/>
          <w:color w:val="0070C0"/>
          <w:szCs w:val="21"/>
        </w:rPr>
        <w:t>）</w:t>
      </w:r>
      <w:r w:rsidR="00DE602B" w:rsidRPr="002821AA">
        <w:rPr>
          <w:rFonts w:asciiTheme="minorEastAsia" w:eastAsiaTheme="minorEastAsia" w:hAnsiTheme="minorEastAsia" w:cstheme="minorBidi" w:hint="eastAsia"/>
          <w:i/>
          <w:iCs/>
          <w:color w:val="0070C0"/>
          <w:szCs w:val="21"/>
        </w:rPr>
        <w:t>も</w:t>
      </w:r>
      <w:r w:rsidR="00F7465A" w:rsidRPr="002821AA">
        <w:rPr>
          <w:rFonts w:asciiTheme="minorEastAsia" w:eastAsiaTheme="minorEastAsia" w:hAnsiTheme="minorEastAsia" w:cstheme="minorBidi" w:hint="eastAsia"/>
          <w:i/>
          <w:iCs/>
          <w:color w:val="0070C0"/>
          <w:szCs w:val="21"/>
        </w:rPr>
        <w:t>確認させていただく場合がございますので、各種エビデンスの整備及び保管をお願いします。</w:t>
      </w:r>
    </w:p>
    <w:p w14:paraId="669D7503" w14:textId="144D7E2C" w:rsidR="00035D4B" w:rsidRPr="002821AA" w:rsidRDefault="00447E69">
      <w:pPr>
        <w:pStyle w:val="afff4"/>
        <w:numPr>
          <w:ilvl w:val="0"/>
          <w:numId w:val="42"/>
        </w:numPr>
        <w:ind w:leftChars="0"/>
        <w:rPr>
          <w:rFonts w:asciiTheme="minorEastAsia" w:eastAsiaTheme="minorEastAsia" w:hAnsiTheme="minorEastAsia" w:cstheme="minorBidi"/>
          <w:i/>
          <w:iCs/>
          <w:color w:val="0070C0"/>
          <w:szCs w:val="21"/>
        </w:rPr>
      </w:pPr>
      <w:r w:rsidRPr="002821AA">
        <w:rPr>
          <w:rFonts w:asciiTheme="minorEastAsia" w:eastAsiaTheme="minorEastAsia" w:hAnsiTheme="minorEastAsia" w:cstheme="minorBidi" w:hint="eastAsia"/>
          <w:i/>
          <w:iCs/>
          <w:color w:val="0070C0"/>
          <w:szCs w:val="21"/>
        </w:rPr>
        <w:t>取組の</w:t>
      </w:r>
      <w:r w:rsidR="00DA3497" w:rsidRPr="002821AA">
        <w:rPr>
          <w:rFonts w:asciiTheme="minorEastAsia" w:eastAsiaTheme="minorEastAsia" w:hAnsiTheme="minorEastAsia" w:cstheme="minorBidi" w:hint="eastAsia"/>
          <w:i/>
          <w:iCs/>
          <w:color w:val="0070C0"/>
          <w:szCs w:val="21"/>
        </w:rPr>
        <w:t>履行状況が不十分な場合は、是正依頼を行</w:t>
      </w:r>
      <w:r w:rsidRPr="002821AA">
        <w:rPr>
          <w:rFonts w:asciiTheme="minorEastAsia" w:eastAsiaTheme="minorEastAsia" w:hAnsiTheme="minorEastAsia" w:cstheme="minorBidi" w:hint="eastAsia"/>
          <w:i/>
          <w:iCs/>
          <w:color w:val="0070C0"/>
          <w:szCs w:val="21"/>
        </w:rPr>
        <w:t>う場合があります。必要な措置を講じていただけない</w:t>
      </w:r>
      <w:r w:rsidR="00DA3497" w:rsidRPr="002821AA">
        <w:rPr>
          <w:rFonts w:asciiTheme="minorEastAsia" w:eastAsiaTheme="minorEastAsia" w:hAnsiTheme="minorEastAsia" w:cstheme="minorBidi" w:hint="eastAsia"/>
          <w:i/>
          <w:iCs/>
          <w:color w:val="0070C0"/>
          <w:szCs w:val="21"/>
        </w:rPr>
        <w:t>場合</w:t>
      </w:r>
      <w:r w:rsidRPr="002821AA">
        <w:rPr>
          <w:rFonts w:asciiTheme="minorEastAsia" w:eastAsiaTheme="minorEastAsia" w:hAnsiTheme="minorEastAsia" w:cstheme="minorBidi" w:hint="eastAsia"/>
          <w:i/>
          <w:iCs/>
          <w:color w:val="0070C0"/>
          <w:szCs w:val="21"/>
        </w:rPr>
        <w:t>には</w:t>
      </w:r>
      <w:r w:rsidR="00DA3497" w:rsidRPr="002821AA">
        <w:rPr>
          <w:rFonts w:asciiTheme="minorEastAsia" w:eastAsiaTheme="minorEastAsia" w:hAnsiTheme="minorEastAsia" w:cstheme="minorBidi" w:hint="eastAsia"/>
          <w:i/>
          <w:iCs/>
          <w:color w:val="0070C0"/>
          <w:szCs w:val="21"/>
        </w:rPr>
        <w:t>採択取り消し</w:t>
      </w:r>
      <w:r w:rsidR="00FC6994" w:rsidRPr="002821AA">
        <w:rPr>
          <w:rFonts w:asciiTheme="minorEastAsia" w:eastAsiaTheme="minorEastAsia" w:hAnsiTheme="minorEastAsia" w:cstheme="minorBidi" w:hint="eastAsia"/>
          <w:i/>
          <w:iCs/>
          <w:color w:val="0070C0"/>
          <w:szCs w:val="21"/>
        </w:rPr>
        <w:t>又は</w:t>
      </w:r>
      <w:r w:rsidR="00DA3497" w:rsidRPr="002821AA">
        <w:rPr>
          <w:rFonts w:asciiTheme="minorEastAsia" w:eastAsiaTheme="minorEastAsia" w:hAnsiTheme="minorEastAsia" w:cstheme="minorBidi" w:hint="eastAsia"/>
          <w:i/>
          <w:iCs/>
          <w:color w:val="0070C0"/>
          <w:szCs w:val="21"/>
        </w:rPr>
        <w:t>交付決定</w:t>
      </w:r>
      <w:r w:rsidR="00FC6994" w:rsidRPr="002821AA">
        <w:rPr>
          <w:rFonts w:asciiTheme="minorEastAsia" w:eastAsiaTheme="minorEastAsia" w:hAnsiTheme="minorEastAsia" w:cstheme="minorBidi" w:hint="eastAsia"/>
          <w:i/>
          <w:iCs/>
          <w:color w:val="0070C0"/>
          <w:szCs w:val="21"/>
        </w:rPr>
        <w:t>取り消し</w:t>
      </w:r>
      <w:r w:rsidR="00DA3497" w:rsidRPr="002821AA">
        <w:rPr>
          <w:rFonts w:asciiTheme="minorEastAsia" w:eastAsiaTheme="minorEastAsia" w:hAnsiTheme="minorEastAsia" w:cstheme="minorBidi" w:hint="eastAsia"/>
          <w:i/>
          <w:iCs/>
          <w:color w:val="0070C0"/>
          <w:szCs w:val="21"/>
        </w:rPr>
        <w:t>に相当する措置を講じる</w:t>
      </w:r>
      <w:r w:rsidR="007053E1" w:rsidRPr="002821AA">
        <w:rPr>
          <w:rFonts w:asciiTheme="minorEastAsia" w:eastAsiaTheme="minorEastAsia" w:hAnsiTheme="minorEastAsia" w:cstheme="minorBidi" w:hint="eastAsia"/>
          <w:i/>
          <w:iCs/>
          <w:color w:val="0070C0"/>
          <w:szCs w:val="21"/>
        </w:rPr>
        <w:t>場合があります。</w:t>
      </w:r>
    </w:p>
    <w:p w14:paraId="45BB4BDF" w14:textId="651741C2" w:rsidR="00C50D4D" w:rsidRPr="002821AA" w:rsidRDefault="00C50D4D">
      <w:pPr>
        <w:pStyle w:val="afff4"/>
        <w:numPr>
          <w:ilvl w:val="0"/>
          <w:numId w:val="42"/>
        </w:numPr>
        <w:ind w:leftChars="0"/>
        <w:rPr>
          <w:rFonts w:asciiTheme="minorEastAsia" w:eastAsiaTheme="minorEastAsia" w:hAnsiTheme="minorEastAsia" w:cstheme="minorBidi"/>
          <w:i/>
          <w:iCs/>
          <w:color w:val="0070C0"/>
          <w:szCs w:val="21"/>
        </w:rPr>
      </w:pPr>
      <w:r w:rsidRPr="002821AA">
        <w:rPr>
          <w:rFonts w:asciiTheme="minorEastAsia" w:eastAsiaTheme="minorEastAsia" w:hAnsiTheme="minorEastAsia" w:cstheme="minorBidi" w:hint="eastAsia"/>
          <w:i/>
          <w:iCs/>
          <w:color w:val="0070C0"/>
          <w:szCs w:val="21"/>
        </w:rPr>
        <w:t>提出時には</w:t>
      </w:r>
      <w:r w:rsidR="00630D0B" w:rsidRPr="002821AA">
        <w:rPr>
          <w:rFonts w:asciiTheme="minorEastAsia" w:eastAsiaTheme="minorEastAsia" w:hAnsiTheme="minorEastAsia" w:cstheme="minorBidi" w:hint="eastAsia"/>
          <w:i/>
          <w:iCs/>
          <w:color w:val="0070C0"/>
          <w:szCs w:val="21"/>
        </w:rPr>
        <w:t>（本ページ含む）不要ページ・</w:t>
      </w:r>
      <w:r w:rsidRPr="002821AA">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2821AA" w:rsidRDefault="00C50D4D" w:rsidP="005C4B0C">
      <w:pPr>
        <w:rPr>
          <w:rFonts w:asciiTheme="minorEastAsia" w:eastAsiaTheme="minorEastAsia" w:hAnsiTheme="minorEastAsia"/>
          <w:b/>
          <w:bCs/>
          <w:i/>
          <w:iCs/>
          <w:color w:val="0070C0"/>
          <w:szCs w:val="21"/>
        </w:rPr>
      </w:pPr>
      <w:r w:rsidRPr="002821AA">
        <w:rPr>
          <w:rFonts w:asciiTheme="minorEastAsia" w:eastAsiaTheme="minorEastAsia" w:hAnsiTheme="minorEastAsia" w:hint="eastAsia"/>
          <w:b/>
          <w:bCs/>
          <w:i/>
          <w:iCs/>
          <w:color w:val="0070C0"/>
        </w:rPr>
        <w:lastRenderedPageBreak/>
        <w:t>＜</w:t>
      </w:r>
      <w:r w:rsidR="001858D0" w:rsidRPr="002821AA">
        <w:rPr>
          <w:rFonts w:asciiTheme="minorEastAsia" w:eastAsiaTheme="minorEastAsia" w:hAnsiTheme="minorEastAsia" w:hint="eastAsia"/>
          <w:b/>
          <w:bCs/>
          <w:i/>
          <w:iCs/>
          <w:color w:val="0070C0"/>
          <w:szCs w:val="21"/>
        </w:rPr>
        <w:t>コア重要技術等</w:t>
      </w:r>
      <w:r w:rsidR="005C4B0C" w:rsidRPr="002821AA">
        <w:rPr>
          <w:rFonts w:asciiTheme="minorEastAsia" w:eastAsiaTheme="minorEastAsia" w:hAnsiTheme="minorEastAsia" w:hint="eastAsia"/>
          <w:b/>
          <w:bCs/>
          <w:i/>
          <w:iCs/>
          <w:color w:val="0070C0"/>
          <w:szCs w:val="21"/>
        </w:rPr>
        <w:t>の定義</w:t>
      </w:r>
      <w:r w:rsidRPr="002821AA">
        <w:rPr>
          <w:rFonts w:asciiTheme="minorEastAsia" w:eastAsiaTheme="minorEastAsia" w:hAnsiTheme="minorEastAsia" w:hint="eastAsia"/>
          <w:b/>
          <w:bCs/>
          <w:i/>
          <w:iCs/>
          <w:color w:val="0070C0"/>
          <w:szCs w:val="21"/>
        </w:rPr>
        <w:t>＞</w:t>
      </w:r>
    </w:p>
    <w:p w14:paraId="08FFFCC4" w14:textId="0CFF4F9C" w:rsidR="005F2499" w:rsidRPr="002821AA" w:rsidRDefault="001858D0">
      <w:pPr>
        <w:pStyle w:val="afff4"/>
        <w:numPr>
          <w:ilvl w:val="0"/>
          <w:numId w:val="43"/>
        </w:numPr>
        <w:ind w:leftChars="0"/>
        <w:rPr>
          <w:rFonts w:asciiTheme="minorEastAsia" w:eastAsiaTheme="minorEastAsia" w:hAnsiTheme="minorEastAsia"/>
          <w:i/>
          <w:iCs/>
          <w:color w:val="0070C0"/>
          <w:szCs w:val="21"/>
        </w:rPr>
      </w:pPr>
      <w:r w:rsidRPr="002821AA">
        <w:rPr>
          <w:rFonts w:asciiTheme="minorEastAsia" w:eastAsiaTheme="minorEastAsia" w:hAnsiTheme="minorEastAsia" w:hint="eastAsia"/>
          <w:i/>
          <w:iCs/>
          <w:color w:val="0070C0"/>
          <w:szCs w:val="21"/>
        </w:rPr>
        <w:t>「コア重要技術」とは</w:t>
      </w:r>
      <w:r w:rsidR="004017A4" w:rsidRPr="002821AA">
        <w:rPr>
          <w:rFonts w:asciiTheme="minorEastAsia" w:eastAsiaTheme="minorEastAsia" w:hAnsiTheme="minorEastAsia" w:hint="eastAsia"/>
          <w:i/>
          <w:iCs/>
          <w:color w:val="0070C0"/>
          <w:szCs w:val="21"/>
        </w:rPr>
        <w:t>、</w:t>
      </w:r>
      <w:r w:rsidR="00930562" w:rsidRPr="002821AA">
        <w:rPr>
          <w:rFonts w:asciiTheme="minorEastAsia" w:eastAsiaTheme="minorEastAsia" w:hAnsiTheme="minorEastAsia" w:hint="eastAsia"/>
          <w:i/>
          <w:iCs/>
          <w:color w:val="0070C0"/>
          <w:szCs w:val="21"/>
        </w:rPr>
        <w:t>当該</w:t>
      </w:r>
      <w:r w:rsidR="004017A4" w:rsidRPr="002821AA">
        <w:rPr>
          <w:rFonts w:asciiTheme="minorEastAsia" w:eastAsiaTheme="minorEastAsia" w:hAnsiTheme="minorEastAsia" w:hint="eastAsia"/>
          <w:i/>
          <w:iCs/>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sidRPr="002821AA">
        <w:rPr>
          <w:rFonts w:asciiTheme="minorEastAsia" w:eastAsiaTheme="minorEastAsia" w:hAnsiTheme="minorEastAsia" w:hint="eastAsia"/>
          <w:i/>
          <w:iCs/>
          <w:color w:val="0070C0"/>
          <w:szCs w:val="21"/>
        </w:rPr>
        <w:t>（※）</w:t>
      </w:r>
      <w:r w:rsidR="004017A4" w:rsidRPr="002821AA">
        <w:rPr>
          <w:rFonts w:asciiTheme="minorEastAsia" w:eastAsiaTheme="minorEastAsia" w:hAnsiTheme="minorEastAsia" w:hint="eastAsia"/>
          <w:i/>
          <w:iCs/>
          <w:color w:val="0070C0"/>
          <w:szCs w:val="21"/>
        </w:rPr>
        <w:t>に限る。）を指し</w:t>
      </w:r>
      <w:r w:rsidR="005F2499" w:rsidRPr="002821AA">
        <w:rPr>
          <w:rFonts w:asciiTheme="minorEastAsia" w:eastAsiaTheme="minorEastAsia" w:hAnsiTheme="minorEastAsia" w:hint="eastAsia"/>
          <w:i/>
          <w:iCs/>
          <w:color w:val="0070C0"/>
          <w:szCs w:val="21"/>
        </w:rPr>
        <w:t>ます。</w:t>
      </w:r>
    </w:p>
    <w:p w14:paraId="49A632F8" w14:textId="0314A869" w:rsidR="005F2499" w:rsidRPr="002821AA" w:rsidRDefault="005F2499" w:rsidP="005F2499">
      <w:pPr>
        <w:pStyle w:val="afff4"/>
        <w:ind w:leftChars="210" w:left="992" w:hangingChars="306" w:hanging="551"/>
        <w:rPr>
          <w:rFonts w:asciiTheme="minorEastAsia" w:eastAsiaTheme="minorEastAsia" w:hAnsiTheme="minorEastAsia"/>
          <w:i/>
          <w:iCs/>
          <w:color w:val="0070C0"/>
          <w:sz w:val="18"/>
          <w:szCs w:val="18"/>
        </w:rPr>
      </w:pPr>
      <w:r w:rsidRPr="002821AA">
        <w:rPr>
          <w:rFonts w:asciiTheme="minorEastAsia" w:eastAsiaTheme="minorEastAsia" w:hAnsiTheme="minorEastAsia" w:hint="eastAsia"/>
          <w:i/>
          <w:iCs/>
          <w:color w:val="0070C0"/>
          <w:sz w:val="18"/>
          <w:szCs w:val="18"/>
        </w:rPr>
        <w:t>（※）特許出願の公開、論文発表などの方法によって公の場に発表されておらず、かつ提案者を含む限られた関係者しか知らないものを指します。</w:t>
      </w:r>
    </w:p>
    <w:p w14:paraId="15A3A047" w14:textId="414B3870" w:rsidR="004017A4" w:rsidRPr="002821AA" w:rsidRDefault="004017A4">
      <w:pPr>
        <w:pStyle w:val="afff4"/>
        <w:numPr>
          <w:ilvl w:val="0"/>
          <w:numId w:val="43"/>
        </w:numPr>
        <w:ind w:leftChars="0"/>
        <w:rPr>
          <w:rFonts w:asciiTheme="minorEastAsia" w:eastAsiaTheme="minorEastAsia" w:hAnsiTheme="minorEastAsia"/>
          <w:i/>
          <w:iCs/>
          <w:color w:val="0070C0"/>
          <w:szCs w:val="21"/>
        </w:rPr>
      </w:pPr>
      <w:r w:rsidRPr="002821AA">
        <w:rPr>
          <w:rFonts w:asciiTheme="minorEastAsia" w:eastAsiaTheme="minorEastAsia" w:hAnsiTheme="minorEastAsia" w:hint="eastAsia"/>
          <w:i/>
          <w:iCs/>
          <w:color w:val="0070C0"/>
          <w:szCs w:val="21"/>
        </w:rPr>
        <w:t>「コア重要技術等」とは、コア重要技術及びコア重要技術の実現に直接寄与する技術</w:t>
      </w:r>
      <w:r w:rsidR="006803CD" w:rsidRPr="002821AA">
        <w:rPr>
          <w:rFonts w:asciiTheme="minorEastAsia" w:eastAsiaTheme="minorEastAsia" w:hAnsiTheme="minorEastAsia" w:hint="eastAsia"/>
          <w:i/>
          <w:iCs/>
          <w:color w:val="0070C0"/>
          <w:szCs w:val="21"/>
        </w:rPr>
        <w:t>のうち非公知のもの</w:t>
      </w:r>
      <w:r w:rsidRPr="002821AA">
        <w:rPr>
          <w:rFonts w:asciiTheme="minorEastAsia" w:eastAsiaTheme="minorEastAsia" w:hAnsiTheme="minorEastAsia" w:hint="eastAsia"/>
          <w:i/>
          <w:iCs/>
          <w:color w:val="0070C0"/>
          <w:szCs w:val="21"/>
        </w:rPr>
        <w:t>を指します。</w:t>
      </w:r>
    </w:p>
    <w:p w14:paraId="1E54E192" w14:textId="46089636" w:rsidR="004017A4" w:rsidRPr="002821AA" w:rsidRDefault="004017A4" w:rsidP="004017A4">
      <w:pPr>
        <w:pStyle w:val="afff4"/>
        <w:numPr>
          <w:ilvl w:val="0"/>
          <w:numId w:val="43"/>
        </w:numPr>
        <w:ind w:leftChars="0"/>
        <w:rPr>
          <w:rFonts w:asciiTheme="minorEastAsia" w:eastAsiaTheme="minorEastAsia" w:hAnsiTheme="minorEastAsia"/>
          <w:i/>
          <w:iCs/>
          <w:color w:val="0070C0"/>
          <w:szCs w:val="21"/>
        </w:rPr>
      </w:pPr>
      <w:r w:rsidRPr="002821AA">
        <w:rPr>
          <w:rFonts w:asciiTheme="minorEastAsia" w:eastAsiaTheme="minorEastAsia" w:hAnsiTheme="minorEastAsia" w:hint="eastAsia"/>
          <w:i/>
          <w:iCs/>
          <w:color w:val="0070C0"/>
          <w:szCs w:val="21"/>
        </w:rPr>
        <w:t>以下の</w:t>
      </w:r>
      <w:r w:rsidR="004C754B" w:rsidRPr="002821AA">
        <w:rPr>
          <w:rFonts w:asciiTheme="minorEastAsia" w:eastAsiaTheme="minorEastAsia" w:hAnsiTheme="minorEastAsia" w:hint="eastAsia"/>
          <w:i/>
          <w:iCs/>
          <w:color w:val="0070C0"/>
          <w:szCs w:val="21"/>
        </w:rPr>
        <w:t>イメージ</w:t>
      </w:r>
      <w:r w:rsidRPr="002821AA">
        <w:rPr>
          <w:rFonts w:asciiTheme="minorEastAsia" w:eastAsiaTheme="minorEastAsia" w:hAnsiTheme="minorEastAsia" w:hint="eastAsia"/>
          <w:i/>
          <w:iCs/>
          <w:color w:val="0070C0"/>
          <w:szCs w:val="21"/>
        </w:rPr>
        <w:t>図</w:t>
      </w:r>
      <w:r w:rsidR="00570655" w:rsidRPr="002821AA">
        <w:rPr>
          <w:rFonts w:asciiTheme="minorEastAsia" w:eastAsiaTheme="minorEastAsia" w:hAnsiTheme="minorEastAsia" w:hint="eastAsia"/>
          <w:i/>
          <w:iCs/>
          <w:color w:val="0070C0"/>
          <w:szCs w:val="21"/>
        </w:rPr>
        <w:t>もあわせて</w:t>
      </w:r>
      <w:r w:rsidRPr="002821AA">
        <w:rPr>
          <w:rFonts w:asciiTheme="minorEastAsia" w:eastAsiaTheme="minorEastAsia" w:hAnsiTheme="minorEastAsia" w:hint="eastAsia"/>
          <w:i/>
          <w:iCs/>
          <w:color w:val="0070C0"/>
          <w:szCs w:val="21"/>
        </w:rPr>
        <w:t>参考ください。</w:t>
      </w:r>
    </w:p>
    <w:p w14:paraId="191A064D" w14:textId="03904E89" w:rsidR="004017A4" w:rsidRPr="002821AA" w:rsidRDefault="004017A4" w:rsidP="004017A4">
      <w:pPr>
        <w:rPr>
          <w:rFonts w:asciiTheme="minorEastAsia" w:eastAsiaTheme="minorEastAsia" w:hAnsiTheme="minorEastAsia"/>
          <w:i/>
          <w:iCs/>
          <w:color w:val="0070C0"/>
          <w:szCs w:val="21"/>
        </w:rPr>
      </w:pPr>
    </w:p>
    <w:p w14:paraId="352C6FED" w14:textId="04C23BAF" w:rsidR="00F921AA" w:rsidRPr="002821AA" w:rsidRDefault="00C431F8" w:rsidP="00C50D4D">
      <w:pPr>
        <w:widowControl/>
        <w:jc w:val="center"/>
        <w:rPr>
          <w:i/>
          <w:iCs/>
        </w:rPr>
      </w:pPr>
      <w:r>
        <w:rPr>
          <w:i/>
          <w:iCs/>
          <w:noProof/>
        </w:rPr>
        <w:drawing>
          <wp:inline distT="0" distB="0" distL="0" distR="0" wp14:anchorId="4BB7CE77" wp14:editId="50BA7114">
            <wp:extent cx="6216015" cy="2714851"/>
            <wp:effectExtent l="0" t="0" r="0" b="9525"/>
            <wp:docPr id="31799384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9977" cy="2734052"/>
                    </a:xfrm>
                    <a:prstGeom prst="rect">
                      <a:avLst/>
                    </a:prstGeom>
                    <a:noFill/>
                    <a:ln>
                      <a:noFill/>
                    </a:ln>
                  </pic:spPr>
                </pic:pic>
              </a:graphicData>
            </a:graphic>
          </wp:inline>
        </w:drawing>
      </w:r>
    </w:p>
    <w:p w14:paraId="478A6CCE" w14:textId="3E1BAE15" w:rsidR="001858D0" w:rsidRPr="002821AA" w:rsidRDefault="001858D0" w:rsidP="00C431F8">
      <w:pPr>
        <w:widowControl/>
        <w:jc w:val="left"/>
        <w:rPr>
          <w:rFonts w:asciiTheme="minorEastAsia" w:eastAsiaTheme="minorEastAsia" w:hAnsiTheme="minorEastAsia"/>
          <w:i/>
          <w:iCs/>
          <w:color w:val="0070C0"/>
          <w:szCs w:val="21"/>
        </w:rPr>
      </w:pPr>
    </w:p>
    <w:sectPr w:rsidR="001858D0" w:rsidRPr="002821AA" w:rsidSect="004D2CCE">
      <w:footerReference w:type="even" r:id="rId9"/>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E24B8" w14:textId="77777777" w:rsidR="00E41ADE" w:rsidRDefault="00E41ADE">
      <w:r>
        <w:separator/>
      </w:r>
    </w:p>
  </w:endnote>
  <w:endnote w:type="continuationSeparator" w:id="0">
    <w:p w14:paraId="1D9FE16C" w14:textId="77777777" w:rsidR="00E41ADE" w:rsidRDefault="00E4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8E8AB" w14:textId="77777777" w:rsidR="00E41ADE" w:rsidRDefault="00E41ADE">
      <w:r>
        <w:separator/>
      </w:r>
    </w:p>
  </w:footnote>
  <w:footnote w:type="continuationSeparator" w:id="0">
    <w:p w14:paraId="568DA6BC" w14:textId="77777777" w:rsidR="00E41ADE" w:rsidRDefault="00E4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004"/>
    <w:rsid w:val="00235798"/>
    <w:rsid w:val="002357F6"/>
    <w:rsid w:val="00235E95"/>
    <w:rsid w:val="00236925"/>
    <w:rsid w:val="0023717C"/>
    <w:rsid w:val="00243EC4"/>
    <w:rsid w:val="002463EF"/>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1AA"/>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C7871"/>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0B2D"/>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32D5"/>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251D"/>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B87"/>
    <w:rsid w:val="00723E76"/>
    <w:rsid w:val="00724F4A"/>
    <w:rsid w:val="0072741B"/>
    <w:rsid w:val="00727C38"/>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26E"/>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162"/>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17B"/>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2CD"/>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1F8"/>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B8E"/>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28F5"/>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6A10"/>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6F3B"/>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1ADE"/>
    <w:rsid w:val="00E42B8E"/>
    <w:rsid w:val="00E42DCF"/>
    <w:rsid w:val="00E42EA1"/>
    <w:rsid w:val="00E45064"/>
    <w:rsid w:val="00E45472"/>
    <w:rsid w:val="00E50D7C"/>
    <w:rsid w:val="00E51CF0"/>
    <w:rsid w:val="00E526CB"/>
    <w:rsid w:val="00E55131"/>
    <w:rsid w:val="00E55437"/>
    <w:rsid w:val="00E55CA3"/>
    <w:rsid w:val="00E55F43"/>
    <w:rsid w:val="00E61799"/>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109B"/>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footer1.xml" Type="http://schemas.openxmlformats.org/officeDocument/2006/relationships/footer"/></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1C701C"/>
    <w:rsid w:val="00235004"/>
    <w:rsid w:val="002C5024"/>
    <w:rsid w:val="002F0018"/>
    <w:rsid w:val="002F36D2"/>
    <w:rsid w:val="002F6ACF"/>
    <w:rsid w:val="00365C7D"/>
    <w:rsid w:val="003E053F"/>
    <w:rsid w:val="00460B2D"/>
    <w:rsid w:val="004932D5"/>
    <w:rsid w:val="00723B87"/>
    <w:rsid w:val="00733419"/>
    <w:rsid w:val="00752D73"/>
    <w:rsid w:val="00817095"/>
    <w:rsid w:val="008A6162"/>
    <w:rsid w:val="0096217B"/>
    <w:rsid w:val="00A41F50"/>
    <w:rsid w:val="00A93F9C"/>
    <w:rsid w:val="00AE2B39"/>
    <w:rsid w:val="00BD265B"/>
    <w:rsid w:val="00BF417B"/>
    <w:rsid w:val="00C93EAC"/>
    <w:rsid w:val="00CD28F5"/>
    <w:rsid w:val="00D66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1331</Words>
  <Characters>1451</Characters>
  <DocSecurity>0</DocSecurity>
  <Lines>362</Lines>
  <Paragraphs>213</Paragraphs>
  <ScaleCrop>false</ScaleCrop>
  <LinksUpToDate>false</LinksUpToDate>
  <CharactersWithSpaces>2569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