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CE1A3" w14:textId="02B39059" w:rsidR="00F51248" w:rsidRDefault="001603EB"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5321CB1">
                <wp:simplePos x="0" y="0"/>
                <wp:positionH relativeFrom="margin">
                  <wp:posOffset>5454015</wp:posOffset>
                </wp:positionH>
                <wp:positionV relativeFrom="paragraph">
                  <wp:posOffset>-5714</wp:posOffset>
                </wp:positionV>
                <wp:extent cx="812800" cy="2476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47650"/>
                        </a:xfrm>
                        <a:prstGeom prst="rect">
                          <a:avLst/>
                        </a:prstGeom>
                        <a:solidFill>
                          <a:srgbClr val="FFFFFF"/>
                        </a:solidFill>
                        <a:ln w="9525">
                          <a:solidFill>
                            <a:srgbClr val="000000"/>
                          </a:solidFill>
                          <a:miter lim="800000"/>
                          <a:headEnd/>
                          <a:tailEnd/>
                        </a:ln>
                      </wps:spPr>
                      <wps:txbx>
                        <w:txbxContent>
                          <w:p w14:paraId="78F79B9A" w14:textId="35DEF5BB" w:rsidR="00350DA9" w:rsidRPr="001603EB" w:rsidRDefault="00B10867" w:rsidP="00B10867">
                            <w:pPr>
                              <w:jc w:val="center"/>
                              <w:rPr>
                                <w:rFonts w:ascii="ＭＳ 明朝" w:hAnsi="ＭＳ 明朝"/>
                                <w:sz w:val="18"/>
                                <w:szCs w:val="18"/>
                              </w:rPr>
                            </w:pPr>
                            <w:r w:rsidRPr="001603EB">
                              <w:rPr>
                                <w:rFonts w:ascii="ＭＳ 明朝" w:hAnsi="ＭＳ 明朝" w:hint="eastAsia"/>
                                <w:sz w:val="18"/>
                                <w:szCs w:val="18"/>
                              </w:rPr>
                              <w:t>別添</w:t>
                            </w:r>
                            <w:r w:rsidR="001603EB" w:rsidRPr="001603EB">
                              <w:rPr>
                                <w:rFonts w:ascii="ＭＳ 明朝" w:hAnsi="ＭＳ 明朝" w:hint="eastAsia"/>
                                <w:sz w:val="18"/>
                                <w:szCs w:val="18"/>
                              </w:rPr>
                              <w:t>Ａ</w:t>
                            </w:r>
                            <w:r w:rsidR="00A54121" w:rsidRPr="001603EB">
                              <w:rPr>
                                <w:rFonts w:ascii="ＭＳ 明朝" w:hAnsi="ＭＳ 明朝" w:hint="eastAsia"/>
                                <w:sz w:val="18"/>
                                <w:szCs w:val="18"/>
                              </w:rPr>
                              <w:t>－</w:t>
                            </w:r>
                            <w:r w:rsidR="00A54121">
                              <w:rPr>
                                <w:rFonts w:ascii="ＭＳ 明朝" w:hAnsi="ＭＳ 明朝" w:hint="eastAsia"/>
                                <w:sz w:val="18"/>
                                <w:szCs w:val="18"/>
                              </w:rPr>
                              <w:t>５</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29.45pt;margin-top:-.45pt;width:64pt;height:19.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">
                <v:textbox inset=",1mm,,1mm">
                  <w:txbxContent>
                    <w:p w14:paraId="78F79B9A" w14:textId="35DEF5BB" w:rsidR="00350DA9" w:rsidRPr="001603EB" w:rsidRDefault="00B10867" w:rsidP="00B10867">
                      <w:pPr>
                        <w:jc w:val="center"/>
                        <w:rPr>
                          <w:rFonts w:ascii="ＭＳ 明朝" w:hAnsi="ＭＳ 明朝"/>
                          <w:sz w:val="18"/>
                          <w:szCs w:val="18"/>
                        </w:rPr>
                      </w:pPr>
                      <w:r w:rsidRPr="001603EB">
                        <w:rPr>
                          <w:rFonts w:ascii="ＭＳ 明朝" w:hAnsi="ＭＳ 明朝" w:hint="eastAsia"/>
                          <w:sz w:val="18"/>
                          <w:szCs w:val="18"/>
                        </w:rPr>
                        <w:t>別添</w:t>
                      </w:r>
                      <w:r w:rsidR="001603EB" w:rsidRPr="001603EB">
                        <w:rPr>
                          <w:rFonts w:ascii="ＭＳ 明朝" w:hAnsi="ＭＳ 明朝" w:hint="eastAsia"/>
                          <w:sz w:val="18"/>
                          <w:szCs w:val="18"/>
                        </w:rPr>
                        <w:t>Ａ</w:t>
                      </w:r>
                      <w:r w:rsidR="00A54121" w:rsidRPr="001603EB">
                        <w:rPr>
                          <w:rFonts w:ascii="ＭＳ 明朝" w:hAnsi="ＭＳ 明朝" w:hint="eastAsia"/>
                          <w:sz w:val="18"/>
                          <w:szCs w:val="18"/>
                        </w:rPr>
                        <w:t>－</w:t>
                      </w:r>
                      <w:r w:rsidR="00A54121">
                        <w:rPr>
                          <w:rFonts w:ascii="ＭＳ 明朝" w:hAnsi="ＭＳ 明朝" w:hint="eastAsia"/>
                          <w:sz w:val="18"/>
                          <w:szCs w:val="18"/>
                        </w:rPr>
                        <w:t>５</w:t>
                      </w:r>
                    </w:p>
                  </w:txbxContent>
                </v:textbox>
                <w10:wrap anchorx="margin"/>
              </v:shape>
            </w:pict>
          </mc:Fallback>
        </mc:AlternateContent>
      </w:r>
      <w:r w:rsidR="00B24630" w:rsidRPr="00B24630">
        <w:rPr>
          <w:rFonts w:asciiTheme="minorEastAsia" w:eastAsiaTheme="minorEastAsia" w:hAnsiTheme="minorEastAsia" w:hint="eastAsia"/>
          <w:sz w:val="24"/>
        </w:rPr>
        <w:t>ポスト</w:t>
      </w:r>
      <w:r w:rsidR="00D0589A">
        <w:rPr>
          <w:rFonts w:asciiTheme="minorEastAsia" w:eastAsiaTheme="minorEastAsia" w:hAnsiTheme="minorEastAsia" w:hint="eastAsia"/>
          <w:sz w:val="24"/>
        </w:rPr>
        <w:t>５Ｇ</w:t>
      </w:r>
      <w:r w:rsidR="00B24630" w:rsidRPr="00B24630">
        <w:rPr>
          <w:rFonts w:asciiTheme="minorEastAsia" w:eastAsiaTheme="minorEastAsia" w:hAnsiTheme="minorEastAsia" w:hint="eastAsia"/>
          <w:sz w:val="24"/>
        </w:rPr>
        <w:t>情報通信システム基盤強化研究開発事業／</w:t>
      </w:r>
    </w:p>
    <w:p w14:paraId="2E3E0EFD" w14:textId="77777777" w:rsidR="00A54121" w:rsidRDefault="00A54121" w:rsidP="00350DA9">
      <w:pPr>
        <w:spacing w:line="264" w:lineRule="auto"/>
        <w:jc w:val="center"/>
        <w:rPr>
          <w:rFonts w:asciiTheme="minorEastAsia" w:eastAsiaTheme="minorEastAsia" w:hAnsiTheme="minorEastAsia"/>
          <w:sz w:val="24"/>
        </w:rPr>
      </w:pPr>
      <w:r w:rsidRPr="00A54121">
        <w:rPr>
          <w:rFonts w:asciiTheme="minorEastAsia" w:eastAsiaTheme="minorEastAsia" w:hAnsiTheme="minorEastAsia" w:hint="eastAsia"/>
          <w:sz w:val="24"/>
        </w:rPr>
        <w:t>生成ＡＩ基盤モデル開発のあり方及びＧＥＮＩＡＣの成果最大化に関する調査</w:t>
      </w:r>
    </w:p>
    <w:p w14:paraId="6EAE3028" w14:textId="101C7195" w:rsidR="00350DA9" w:rsidRPr="000F1301" w:rsidRDefault="00B10867" w:rsidP="00350DA9">
      <w:pPr>
        <w:spacing w:line="264" w:lineRule="auto"/>
        <w:jc w:val="center"/>
        <w:rPr>
          <w:rFonts w:asciiTheme="minorEastAsia" w:eastAsiaTheme="minorEastAsia" w:hAnsiTheme="minorEastAsia"/>
          <w:sz w:val="24"/>
        </w:rPr>
      </w:pP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00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1F8"/>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03EB"/>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2FB"/>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EF4"/>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35D8"/>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C58"/>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2"/>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4121"/>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630"/>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32CE"/>
    <w:rsid w:val="00CF5C1A"/>
    <w:rsid w:val="00D025E3"/>
    <w:rsid w:val="00D0272F"/>
    <w:rsid w:val="00D04012"/>
    <w:rsid w:val="00D0464B"/>
    <w:rsid w:val="00D054CA"/>
    <w:rsid w:val="00D05749"/>
    <w:rsid w:val="00D0589A"/>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5E06"/>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1248"/>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67E"/>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00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420</Words>
  <Characters>370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