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39696" w14:textId="07701E98" w:rsidR="003E5D8A" w:rsidRPr="00251B75" w:rsidRDefault="003E5D8A" w:rsidP="00AF6088">
      <w:pPr>
        <w:pStyle w:val="2"/>
        <w:spacing w:line="240" w:lineRule="auto"/>
        <w:ind w:leftChars="72" w:left="336" w:hanging="18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（様式第１９）</w:t>
      </w:r>
    </w:p>
    <w:p w14:paraId="3504B5C9" w14:textId="77777777" w:rsidR="003E5D8A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10BEA9D4" w14:textId="77777777" w:rsidR="003E5D8A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年　　月　　日</w:t>
      </w:r>
    </w:p>
    <w:p w14:paraId="7D85DA44" w14:textId="77777777" w:rsidR="00AF6088" w:rsidRPr="00251B75" w:rsidRDefault="00AF6088" w:rsidP="00AF6088"/>
    <w:p w14:paraId="13136202" w14:textId="77777777" w:rsidR="003E5D8A" w:rsidRPr="00251B75" w:rsidRDefault="00566C2C" w:rsidP="00AF6088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3E5D8A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69A3B194" w14:textId="77777777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</w:t>
      </w:r>
      <w:r w:rsidR="00274969" w:rsidRPr="00251B75"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殿</w:t>
      </w:r>
    </w:p>
    <w:p w14:paraId="47E06636" w14:textId="77777777" w:rsidR="00AF6088" w:rsidRPr="00251B75" w:rsidRDefault="00AF6088" w:rsidP="003E5D8A">
      <w:pPr>
        <w:rPr>
          <w:rFonts w:ascii="ＭＳ 明朝" w:hAnsi="ＭＳ 明朝"/>
          <w:snapToGrid w:val="0"/>
        </w:rPr>
      </w:pPr>
    </w:p>
    <w:p w14:paraId="06BE1198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44B59DE1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06769A48" w14:textId="45DE2546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　</w:t>
      </w:r>
      <w:r w:rsidR="00E5269B">
        <w:rPr>
          <w:rFonts w:hAnsi="ＭＳ 明朝" w:hint="eastAsia"/>
          <w:snapToGrid w:val="0"/>
        </w:rPr>
        <w:t xml:space="preserve">　</w:t>
      </w:r>
    </w:p>
    <w:p w14:paraId="0F0971F5" w14:textId="77777777" w:rsidR="00AF6088" w:rsidRPr="00251B75" w:rsidRDefault="00AF6088" w:rsidP="00AF6088"/>
    <w:p w14:paraId="78658783" w14:textId="77777777" w:rsidR="003E5D8A" w:rsidRPr="00251B75" w:rsidRDefault="003E5D8A" w:rsidP="003E5D8A">
      <w:pPr>
        <w:pStyle w:val="a8"/>
        <w:wordWrap/>
        <w:spacing w:line="240" w:lineRule="auto"/>
        <w:ind w:left="1575" w:right="1575"/>
        <w:jc w:val="center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消費税及び地方消費税の額の確定に伴う報告書</w:t>
      </w:r>
    </w:p>
    <w:p w14:paraId="6A0C9FAD" w14:textId="77777777" w:rsidR="00AF6088" w:rsidRPr="00251B75" w:rsidRDefault="00AF6088" w:rsidP="003E5D8A">
      <w:pPr>
        <w:pStyle w:val="a8"/>
        <w:wordWrap/>
        <w:spacing w:line="240" w:lineRule="auto"/>
        <w:ind w:left="1575" w:right="1575"/>
        <w:jc w:val="center"/>
        <w:rPr>
          <w:rFonts w:hAnsi="ＭＳ 明朝"/>
          <w:snapToGrid w:val="0"/>
        </w:rPr>
      </w:pPr>
    </w:p>
    <w:p w14:paraId="0156B00E" w14:textId="10308B9F" w:rsidR="003E5D8A" w:rsidRPr="00251B75" w:rsidRDefault="003E5D8A" w:rsidP="003408DF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</w:t>
      </w:r>
      <w:r w:rsidR="00581430" w:rsidRPr="00251B75">
        <w:rPr>
          <w:rFonts w:hAnsi="ＭＳ 明朝" w:hint="eastAsia"/>
          <w:snapToGrid w:val="0"/>
          <w:color w:val="auto"/>
        </w:rPr>
        <w:t xml:space="preserve">  </w:t>
      </w:r>
      <w:r w:rsidRPr="00251B75">
        <w:rPr>
          <w:rFonts w:hAnsi="ＭＳ 明朝" w:hint="eastAsia"/>
          <w:snapToGrid w:val="0"/>
          <w:color w:val="auto"/>
        </w:rPr>
        <w:t>上記の件について、</w:t>
      </w:r>
      <w:r w:rsidR="00B153B3" w:rsidRPr="00A55C7D">
        <w:rPr>
          <w:rFonts w:hAnsi="ＭＳ 明朝" w:hint="eastAsia"/>
          <w:snapToGrid w:val="0"/>
        </w:rPr>
        <w:t>ディープテック・スタートアップ支援</w:t>
      </w:r>
      <w:r w:rsidR="00B153B3" w:rsidRPr="00DF6454">
        <w:rPr>
          <w:rFonts w:hint="eastAsia"/>
          <w:snapToGrid w:val="0"/>
        </w:rPr>
        <w:t>基金／国際共同研究開発費</w:t>
      </w:r>
      <w:r w:rsidR="00570590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金交付規程第</w:t>
      </w:r>
      <w:r w:rsidRPr="00251B75">
        <w:rPr>
          <w:rFonts w:hAnsi="ＭＳ 明朝"/>
          <w:snapToGrid w:val="0"/>
          <w:color w:val="auto"/>
        </w:rPr>
        <w:t>20</w:t>
      </w:r>
      <w:r w:rsidRPr="00251B75">
        <w:rPr>
          <w:rFonts w:hAnsi="ＭＳ 明朝" w:hint="eastAsia"/>
          <w:snapToGrid w:val="0"/>
          <w:color w:val="auto"/>
        </w:rPr>
        <w:t>条第１項の規定に基づき下記のとおり報告します。</w:t>
      </w:r>
    </w:p>
    <w:p w14:paraId="75ACB464" w14:textId="77777777" w:rsidR="00AF6088" w:rsidRPr="00251B75" w:rsidRDefault="00AF6088" w:rsidP="003E5D8A">
      <w:pPr>
        <w:pStyle w:val="a3"/>
        <w:spacing w:line="240" w:lineRule="auto"/>
        <w:rPr>
          <w:rFonts w:hAnsi="ＭＳ 明朝"/>
          <w:snapToGrid w:val="0"/>
          <w:color w:val="auto"/>
        </w:rPr>
      </w:pPr>
    </w:p>
    <w:p w14:paraId="7D916014" w14:textId="77777777" w:rsidR="003E5D8A" w:rsidRPr="00251B75" w:rsidRDefault="003E5D8A" w:rsidP="003E5D8A">
      <w:pPr>
        <w:pStyle w:val="a4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4D1FDF78" w14:textId="77777777" w:rsidR="00AF6088" w:rsidRPr="00251B75" w:rsidRDefault="00AF6088" w:rsidP="00AF6088"/>
    <w:p w14:paraId="5ACCD057" w14:textId="316913F3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570590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</w:t>
      </w:r>
    </w:p>
    <w:p w14:paraId="7E6179F6" w14:textId="272F2C2B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</w:t>
      </w:r>
      <w:r w:rsidR="00570590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金の確定通知額</w:t>
      </w:r>
    </w:p>
    <w:p w14:paraId="7C90C2D5" w14:textId="57BE2DC2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</w:t>
      </w:r>
      <w:r w:rsidR="00570590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金の交付の決定時における消費税及び地方消費税に係る</w:t>
      </w:r>
    </w:p>
    <w:p w14:paraId="588F57F1" w14:textId="77777777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仕入控除税額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Ａ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　　　　</w:t>
      </w:r>
      <w:r w:rsidR="00AF6088" w:rsidRPr="00251B75">
        <w:rPr>
          <w:rFonts w:ascii="ＭＳ 明朝" w:hAnsi="ＭＳ 明朝" w:hint="eastAsia"/>
          <w:snapToGrid w:val="0"/>
        </w:rPr>
        <w:t xml:space="preserve">　　　　　</w:t>
      </w:r>
      <w:r w:rsidRPr="00251B75">
        <w:rPr>
          <w:rFonts w:ascii="ＭＳ 明朝" w:hAnsi="ＭＳ 明朝" w:hint="eastAsia"/>
          <w:snapToGrid w:val="0"/>
        </w:rPr>
        <w:t xml:space="preserve">　</w:t>
      </w:r>
      <w:r w:rsidR="00AF6088" w:rsidRPr="00251B75">
        <w:rPr>
          <w:rFonts w:ascii="ＭＳ 明朝" w:hAnsi="ＭＳ 明朝" w:hint="eastAsia"/>
          <w:snapToGrid w:val="0"/>
        </w:rPr>
        <w:t xml:space="preserve">　　　　</w:t>
      </w:r>
      <w:r w:rsidRPr="00251B75">
        <w:rPr>
          <w:rFonts w:ascii="ＭＳ 明朝" w:hAnsi="ＭＳ 明朝" w:hint="eastAsia"/>
          <w:snapToGrid w:val="0"/>
        </w:rPr>
        <w:t>円</w:t>
      </w:r>
    </w:p>
    <w:p w14:paraId="0E2DAE6B" w14:textId="35EE57E6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４　消費税及び地方消費税額の確定に伴う</w:t>
      </w:r>
      <w:r w:rsidR="00570590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金に係る消費税及び地方消費税に係る</w:t>
      </w:r>
    </w:p>
    <w:p w14:paraId="0988E7A3" w14:textId="77777777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仕入控除税額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Ｂ</w:t>
      </w:r>
      <w:r w:rsidRPr="00251B75">
        <w:rPr>
          <w:rFonts w:ascii="ＭＳ 明朝" w:hAnsi="ＭＳ 明朝"/>
          <w:snapToGrid w:val="0"/>
        </w:rPr>
        <w:t>)</w:t>
      </w:r>
      <w:r w:rsidR="00AF6088" w:rsidRPr="00251B75">
        <w:rPr>
          <w:rFonts w:ascii="ＭＳ 明朝" w:hAnsi="ＭＳ 明朝" w:hint="eastAsia"/>
          <w:snapToGrid w:val="0"/>
        </w:rPr>
        <w:t xml:space="preserve">　　　　　　　　　　　　　　　</w:t>
      </w:r>
      <w:r w:rsidRPr="00251B75">
        <w:rPr>
          <w:rFonts w:ascii="ＭＳ 明朝" w:hAnsi="ＭＳ 明朝" w:hint="eastAsia"/>
          <w:snapToGrid w:val="0"/>
        </w:rPr>
        <w:t>円</w:t>
      </w:r>
    </w:p>
    <w:p w14:paraId="642B047F" w14:textId="13AEE607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５　</w:t>
      </w:r>
      <w:r w:rsidR="00570590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金の返還相当額（Ｂ－Ａ）　　　　　　　　　円</w:t>
      </w:r>
    </w:p>
    <w:p w14:paraId="61586363" w14:textId="77777777" w:rsidR="00AF6088" w:rsidRDefault="003E5D8A" w:rsidP="003E5D8A">
      <w:pPr>
        <w:pStyle w:val="2"/>
        <w:spacing w:line="240" w:lineRule="auto"/>
        <w:ind w:left="1025" w:hanging="18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</w:p>
    <w:p w14:paraId="5B8EA25C" w14:textId="77777777" w:rsidR="00CB351C" w:rsidRPr="00251B75" w:rsidRDefault="00CB351C" w:rsidP="003E5D8A">
      <w:pPr>
        <w:pStyle w:val="2"/>
        <w:spacing w:line="240" w:lineRule="auto"/>
        <w:ind w:left="1025" w:hanging="185"/>
        <w:rPr>
          <w:rFonts w:ascii="ＭＳ 明朝" w:hAnsi="ＭＳ 明朝"/>
          <w:snapToGrid w:val="0"/>
        </w:rPr>
      </w:pPr>
    </w:p>
    <w:p w14:paraId="1E6BAA98" w14:textId="575B1056" w:rsidR="00AF6088" w:rsidRDefault="003E5D8A" w:rsidP="00CB351C">
      <w:pPr>
        <w:pStyle w:val="2"/>
        <w:spacing w:line="240" w:lineRule="auto"/>
        <w:ind w:leftChars="39" w:left="267" w:hanging="18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（注）別紙として精算の内訳を添付すること。</w:t>
      </w:r>
    </w:p>
    <w:p w14:paraId="20788088" w14:textId="77777777" w:rsidR="00CB351C" w:rsidRDefault="00CB351C" w:rsidP="00AF6088">
      <w:pPr>
        <w:pStyle w:val="2"/>
        <w:spacing w:line="240" w:lineRule="auto"/>
        <w:ind w:leftChars="127" w:left="267"/>
        <w:rPr>
          <w:rFonts w:ascii="ＭＳ 明朝" w:hAnsi="ＭＳ 明朝"/>
          <w:snapToGrid w:val="0"/>
        </w:rPr>
      </w:pPr>
    </w:p>
    <w:p w14:paraId="09F78B93" w14:textId="77777777" w:rsidR="00CB351C" w:rsidRDefault="00CB351C" w:rsidP="00AF6088">
      <w:pPr>
        <w:pStyle w:val="2"/>
        <w:spacing w:line="240" w:lineRule="auto"/>
        <w:ind w:leftChars="127" w:left="267"/>
        <w:rPr>
          <w:rFonts w:ascii="ＭＳ 明朝" w:hAnsi="ＭＳ 明朝"/>
          <w:snapToGrid w:val="0"/>
        </w:rPr>
      </w:pPr>
    </w:p>
    <w:p w14:paraId="78B24C4F" w14:textId="77777777" w:rsidR="00CB351C" w:rsidRDefault="00CB351C" w:rsidP="00AF6088">
      <w:pPr>
        <w:pStyle w:val="2"/>
        <w:spacing w:line="240" w:lineRule="auto"/>
        <w:ind w:leftChars="127" w:left="267"/>
        <w:rPr>
          <w:rFonts w:ascii="ＭＳ 明朝" w:hAnsi="ＭＳ 明朝"/>
          <w:snapToGrid w:val="0"/>
        </w:rPr>
      </w:pPr>
    </w:p>
    <w:p w14:paraId="6B265E98" w14:textId="77777777" w:rsidR="00CB351C" w:rsidRDefault="00CB351C" w:rsidP="00AF6088">
      <w:pPr>
        <w:pStyle w:val="2"/>
        <w:spacing w:line="240" w:lineRule="auto"/>
        <w:ind w:leftChars="127" w:left="267"/>
        <w:rPr>
          <w:rFonts w:ascii="ＭＳ 明朝" w:hAnsi="ＭＳ 明朝"/>
          <w:snapToGrid w:val="0"/>
        </w:rPr>
      </w:pPr>
    </w:p>
    <w:p w14:paraId="3A07DCA3" w14:textId="77777777" w:rsidR="00CB351C" w:rsidRPr="00251B75" w:rsidRDefault="00CB351C" w:rsidP="00AF6088">
      <w:pPr>
        <w:pStyle w:val="2"/>
        <w:spacing w:line="240" w:lineRule="auto"/>
        <w:ind w:leftChars="127" w:left="267"/>
        <w:rPr>
          <w:rFonts w:ascii="ＭＳ 明朝" w:hAnsi="ＭＳ 明朝"/>
          <w:snapToGrid w:val="0"/>
        </w:rPr>
      </w:pPr>
    </w:p>
    <w:p w14:paraId="64B3EDB3" w14:textId="77777777" w:rsidR="003E5D8A" w:rsidRPr="00251B75" w:rsidRDefault="003E5D8A" w:rsidP="003E5D8A">
      <w:pPr>
        <w:pStyle w:val="2"/>
        <w:spacing w:line="240" w:lineRule="auto"/>
        <w:ind w:left="1025" w:hanging="185"/>
        <w:rPr>
          <w:snapToGrid w:val="0"/>
        </w:rPr>
      </w:pPr>
    </w:p>
    <w:p w14:paraId="65B2E961" w14:textId="77777777" w:rsidR="00AF6088" w:rsidRPr="00251B75" w:rsidRDefault="00AF6088" w:rsidP="00AF6088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1BB02A06" w14:textId="77777777" w:rsidR="003E5D8A" w:rsidRPr="00251B75" w:rsidRDefault="003E5D8A" w:rsidP="00AF6088">
      <w:pPr>
        <w:ind w:firstLineChars="400" w:firstLine="840"/>
        <w:jc w:val="right"/>
        <w:rPr>
          <w:snapToGrid w:val="0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　　　　　　</w:t>
      </w:r>
    </w:p>
    <w:p w14:paraId="5048DE5A" w14:textId="77777777" w:rsidR="007D14D7" w:rsidRPr="00251B75" w:rsidRDefault="007D14D7" w:rsidP="007613A6">
      <w:pPr>
        <w:pStyle w:val="2"/>
        <w:spacing w:line="240" w:lineRule="auto"/>
        <w:ind w:leftChars="0" w:left="0"/>
      </w:pPr>
    </w:p>
    <w:p w14:paraId="036A26CE" w14:textId="54D8E54B" w:rsidR="003639B3" w:rsidRPr="00251B75" w:rsidRDefault="003639B3" w:rsidP="00E94270">
      <w:pPr>
        <w:rPr>
          <w:snapToGrid w:val="0"/>
          <w:bdr w:val="single" w:sz="4" w:space="0" w:color="auto"/>
        </w:rPr>
      </w:pPr>
    </w:p>
    <w:sectPr w:rsidR="003639B3" w:rsidRPr="00251B75" w:rsidSect="00B65F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41829" w14:textId="77777777" w:rsidR="00843D2C" w:rsidRDefault="00843D2C">
      <w:r>
        <w:separator/>
      </w:r>
    </w:p>
  </w:endnote>
  <w:endnote w:type="continuationSeparator" w:id="0">
    <w:p w14:paraId="267AB582" w14:textId="77777777" w:rsidR="00843D2C" w:rsidRDefault="00843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DF55F" w14:textId="77777777" w:rsidR="0023773B" w:rsidRDefault="0023773B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9A1CB" w14:textId="77777777" w:rsidR="0023773B" w:rsidRDefault="0023773B" w:rsidP="0023773B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749F8C78" w14:textId="77777777" w:rsidR="0023773B" w:rsidRDefault="0023773B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A86AE" w14:textId="77777777" w:rsidR="00843D2C" w:rsidRDefault="00843D2C">
      <w:r>
        <w:separator/>
      </w:r>
    </w:p>
  </w:footnote>
  <w:footnote w:type="continuationSeparator" w:id="0">
    <w:p w14:paraId="15E373BB" w14:textId="77777777" w:rsidR="00843D2C" w:rsidRDefault="00843D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87947" w14:textId="77777777" w:rsidR="0023773B" w:rsidRDefault="0023773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FE613" w14:textId="77777777" w:rsidR="0023773B" w:rsidRDefault="0023773B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0779D" w14:textId="77777777" w:rsidR="0023773B" w:rsidRDefault="0023773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29695095">
    <w:abstractNumId w:val="1"/>
  </w:num>
  <w:num w:numId="2" w16cid:durableId="1691838557">
    <w:abstractNumId w:val="4"/>
  </w:num>
  <w:num w:numId="3" w16cid:durableId="714886629">
    <w:abstractNumId w:val="0"/>
  </w:num>
  <w:num w:numId="4" w16cid:durableId="1540240515">
    <w:abstractNumId w:val="3"/>
  </w:num>
  <w:num w:numId="5" w16cid:durableId="16368325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27ED5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D65DF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3773B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0590"/>
    <w:rsid w:val="00572D29"/>
    <w:rsid w:val="00576F7B"/>
    <w:rsid w:val="00581430"/>
    <w:rsid w:val="00593A5E"/>
    <w:rsid w:val="005A0DB7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90CE9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4B62"/>
    <w:rsid w:val="007B7862"/>
    <w:rsid w:val="007C1188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43D2C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3B3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00B"/>
    <w:rsid w:val="00C9788F"/>
    <w:rsid w:val="00CB351C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8459E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269B"/>
    <w:rsid w:val="00E55F3C"/>
    <w:rsid w:val="00E65EBD"/>
    <w:rsid w:val="00E9225C"/>
    <w:rsid w:val="00E94270"/>
    <w:rsid w:val="00EB7CAA"/>
    <w:rsid w:val="00EC5056"/>
    <w:rsid w:val="00ED0ADF"/>
    <w:rsid w:val="00ED22EB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23773B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67</Words>
  <Characters>383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