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9740805" w:rsidR="00091149" w:rsidRDefault="00630D93" w:rsidP="00091149">
                      <w:pPr>
                        <w:pStyle w:val="a8"/>
                        <w:rPr>
                          <w:rFonts w:ascii="Times New Roman" w:hAnsi="Times New Roman"/>
                        </w:rPr>
                      </w:pPr>
                      <w:r>
                        <w:rPr>
                          <w:rFonts w:ascii="Times New Roman" w:hAnsi="Times New Roman" w:hint="eastAsia"/>
                        </w:rPr>
                        <w:t>別添</w:t>
                      </w:r>
                      <w:r w:rsidR="00B4592E">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263ACA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1618A">
        <w:rPr>
          <w:rFonts w:hAnsi="ＭＳ 明朝" w:hint="eastAsia"/>
          <w:color w:val="000000" w:themeColor="text1"/>
          <w:spacing w:val="71"/>
          <w:sz w:val="24"/>
          <w:szCs w:val="24"/>
          <w:fitText w:val="3300" w:id="-1009477120"/>
        </w:rPr>
        <w:t>提案書作成上の注</w:t>
      </w:r>
      <w:r w:rsidRPr="0041618A">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A54011C" w:rsidR="00B434DB" w:rsidRPr="00024D64" w:rsidRDefault="00713FA1" w:rsidP="00B434DB">
      <w:pPr>
        <w:pStyle w:val="af1"/>
        <w:rPr>
          <w:rFonts w:hAnsi="ＭＳ 明朝"/>
          <w:b/>
          <w:bCs/>
          <w:color w:val="FF0000"/>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63BB7286" w:rsidR="00B434DB" w:rsidRPr="00713FA1" w:rsidRDefault="00AB4E94" w:rsidP="00B7408E">
            <w:pPr>
              <w:pStyle w:val="af1"/>
              <w:jc w:val="center"/>
              <w:rPr>
                <w:rFonts w:hAnsi="ＭＳ 明朝"/>
                <w:i/>
                <w:iCs/>
                <w:color w:val="0070C0"/>
                <w:sz w:val="21"/>
                <w:szCs w:val="21"/>
              </w:rPr>
            </w:pPr>
            <w:r>
              <w:rPr>
                <w:rFonts w:hAnsi="ＭＳ 明朝" w:hint="eastAsia"/>
                <w:i/>
                <w:iCs/>
                <w:color w:val="0070C0"/>
                <w:sz w:val="21"/>
                <w:szCs w:val="21"/>
              </w:rPr>
              <w:t>2025</w:t>
            </w:r>
            <w:r w:rsidR="00B434DB"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85C63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950A3A"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0A142121" w14:textId="77777777" w:rsidR="0010754F" w:rsidRDefault="0010754F" w:rsidP="00C0703D">
      <w:pPr>
        <w:pStyle w:val="af1"/>
        <w:rPr>
          <w:rFonts w:hAnsi="ＭＳ 明朝"/>
          <w:i/>
          <w:iCs/>
          <w:color w:val="0070C0"/>
          <w:sz w:val="21"/>
          <w:szCs w:val="21"/>
        </w:rPr>
      </w:pPr>
    </w:p>
    <w:p w14:paraId="28084614" w14:textId="77777777" w:rsidR="0010754F" w:rsidRDefault="0010754F" w:rsidP="00C0703D">
      <w:pPr>
        <w:pStyle w:val="af1"/>
        <w:rPr>
          <w:rFonts w:hAnsi="ＭＳ 明朝"/>
          <w:i/>
          <w:iCs/>
          <w:color w:val="0070C0"/>
          <w:sz w:val="21"/>
          <w:szCs w:val="21"/>
        </w:rPr>
      </w:pPr>
    </w:p>
    <w:p w14:paraId="5F7CDBEA" w14:textId="77777777" w:rsidR="0010754F" w:rsidRDefault="0010754F"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67B2A4C2"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2E7EEF17"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455B5AFF" w:rsidR="00DF22F4" w:rsidRPr="0037439F" w:rsidRDefault="00DF22F4" w:rsidP="00DF22F4">
      <w:pPr>
        <w:pStyle w:val="af1"/>
        <w:numPr>
          <w:ilvl w:val="0"/>
          <w:numId w:val="48"/>
        </w:numPr>
        <w:rPr>
          <w:rFonts w:asciiTheme="minorEastAsia" w:eastAsiaTheme="minorEastAsia" w:hAnsiTheme="minorEastAsia"/>
          <w:i/>
          <w:iCs/>
          <w:color w:val="0070C0"/>
          <w:sz w:val="21"/>
          <w:szCs w:val="21"/>
        </w:rPr>
      </w:pPr>
      <w:r w:rsidRPr="0037439F">
        <w:rPr>
          <w:rFonts w:asciiTheme="minorEastAsia" w:eastAsiaTheme="minorEastAsia" w:hAnsiTheme="minorEastAsia" w:hint="eastAsia"/>
          <w:i/>
          <w:iCs/>
          <w:color w:val="0070C0"/>
          <w:sz w:val="21"/>
          <w:szCs w:val="21"/>
        </w:rPr>
        <w:t>委託先毎の再委託費及び共同実施費の合計額は、原則として委託先の全体額の50％未満とします。</w:t>
      </w:r>
    </w:p>
    <w:p w14:paraId="1FF20F34" w14:textId="21A9838D" w:rsidR="0037439F" w:rsidRPr="0037439F" w:rsidRDefault="0037439F" w:rsidP="0010754F">
      <w:pPr>
        <w:pStyle w:val="af1"/>
        <w:ind w:left="440"/>
        <w:rPr>
          <w:rFonts w:asciiTheme="minorEastAsia" w:eastAsiaTheme="minorEastAsia" w:hAnsiTheme="minorEastAsia"/>
          <w:i/>
          <w:iCs/>
          <w:color w:val="0070C0"/>
          <w:sz w:val="21"/>
          <w:szCs w:val="21"/>
        </w:rPr>
      </w:pPr>
    </w:p>
    <w:p w14:paraId="7E5E1F1D" w14:textId="6F5A8A98" w:rsidR="00BB5E4B" w:rsidRPr="0037439F" w:rsidRDefault="00BB5E4B" w:rsidP="00A03E1E">
      <w:pPr>
        <w:pStyle w:val="af1"/>
        <w:rPr>
          <w:rFonts w:hAnsi="ＭＳ 明朝"/>
          <w:color w:val="000000" w:themeColor="text1"/>
          <w:sz w:val="21"/>
          <w:szCs w:val="21"/>
        </w:rPr>
      </w:pPr>
    </w:p>
    <w:p w14:paraId="6E39DFF1" w14:textId="60BF91E6"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10" w:history="1">
        <w:r w:rsidRPr="0018630B">
          <w:rPr>
            <w:rStyle w:val="afffd"/>
            <w:rFonts w:hAnsi="ＭＳ 明朝" w:hint="eastAsia"/>
            <w:i/>
            <w:iCs/>
            <w:noProof w:val="0"/>
            <w:sz w:val="18"/>
            <w:szCs w:val="18"/>
          </w:rPr>
          <w:t>https://www.nedo.go.jp/itaku-gyomu/yakkan.html</w:t>
        </w:r>
      </w:hyperlink>
    </w:p>
    <w:p w14:paraId="262E23D6" w14:textId="77777777" w:rsidR="00024D64"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689B6118" w14:textId="362528DA" w:rsidR="0097757C" w:rsidRPr="00A14BD0" w:rsidRDefault="0097757C" w:rsidP="0010754F">
      <w:pPr>
        <w:pStyle w:val="af1"/>
        <w:ind w:left="440"/>
        <w:rPr>
          <w:rFonts w:hAnsi="ＭＳ 明朝"/>
          <w:i/>
          <w:iCs/>
          <w:color w:val="0070C0"/>
          <w:sz w:val="21"/>
          <w:szCs w:val="21"/>
        </w:rPr>
      </w:pPr>
    </w:p>
    <w:p w14:paraId="45EEEED8" w14:textId="60A1A4C6" w:rsidR="00DF22F4" w:rsidRPr="00024D64" w:rsidRDefault="00DF22F4" w:rsidP="0010754F">
      <w:pPr>
        <w:pStyle w:val="af1"/>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0FF5BC2F" w14:textId="77777777" w:rsidR="0010754F" w:rsidRDefault="0010754F"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B73"/>
    <w:rsid w:val="00100C7B"/>
    <w:rsid w:val="00100CE6"/>
    <w:rsid w:val="00100F09"/>
    <w:rsid w:val="001024EB"/>
    <w:rsid w:val="0010277C"/>
    <w:rsid w:val="0010294C"/>
    <w:rsid w:val="00102F28"/>
    <w:rsid w:val="00103F87"/>
    <w:rsid w:val="00104F26"/>
    <w:rsid w:val="001057A1"/>
    <w:rsid w:val="00105D91"/>
    <w:rsid w:val="00105FCC"/>
    <w:rsid w:val="0010676E"/>
    <w:rsid w:val="0010754F"/>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7CB"/>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2E6B"/>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439F"/>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673"/>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18A"/>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299"/>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4F33"/>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456"/>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27E5D"/>
    <w:rsid w:val="006304AA"/>
    <w:rsid w:val="00630C9A"/>
    <w:rsid w:val="00630D93"/>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984"/>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529"/>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34D5"/>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07D6B"/>
    <w:rsid w:val="00910263"/>
    <w:rsid w:val="00910491"/>
    <w:rsid w:val="00910697"/>
    <w:rsid w:val="009111A5"/>
    <w:rsid w:val="0091208B"/>
    <w:rsid w:val="00912D27"/>
    <w:rsid w:val="00913CB5"/>
    <w:rsid w:val="00913D73"/>
    <w:rsid w:val="0091488A"/>
    <w:rsid w:val="00915927"/>
    <w:rsid w:val="0091757C"/>
    <w:rsid w:val="00917B8E"/>
    <w:rsid w:val="00917EB7"/>
    <w:rsid w:val="009214B9"/>
    <w:rsid w:val="00921571"/>
    <w:rsid w:val="009215C8"/>
    <w:rsid w:val="00921C69"/>
    <w:rsid w:val="00921C8F"/>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57C"/>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7E2"/>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2514"/>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2C"/>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4E94"/>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9B7"/>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2F6"/>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592E"/>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AA0"/>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833"/>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71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6131"/>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0CD"/>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yakkan.html" TargetMode="External" Type="http://schemas.openxmlformats.org/officeDocument/2006/relationships/hyperlink"/><Relationship Id="rId11" Target="https://www.nedo.go.jp/itaku-gyomu/manual.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8</Pages>
  <Words>4496</Words>
  <Characters>1301</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