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45637" w14:textId="0654D833" w:rsidR="004134B1" w:rsidRDefault="004134B1" w:rsidP="004134B1">
      <w:pPr>
        <w:jc w:val="left"/>
        <w:rPr>
          <w:rFonts w:asciiTheme="minorEastAsia" w:eastAsiaTheme="minorEastAsia" w:hAnsiTheme="minorEastAsia"/>
          <w:sz w:val="20"/>
          <w:szCs w:val="20"/>
        </w:rPr>
      </w:pPr>
      <w:r w:rsidRPr="004134B1">
        <w:rPr>
          <w:noProof/>
          <w:color w:val="000000" w:themeColor="text1"/>
        </w:rPr>
        <mc:AlternateContent>
          <mc:Choice Requires="wps">
            <w:drawing>
              <wp:anchor distT="0" distB="0" distL="114300" distR="114300" simplePos="0" relativeHeight="251854987" behindDoc="0" locked="0" layoutInCell="1" allowOverlap="1" wp14:anchorId="045C5779" wp14:editId="6594681D">
                <wp:simplePos x="0" y="0"/>
                <wp:positionH relativeFrom="margin">
                  <wp:posOffset>5381625</wp:posOffset>
                </wp:positionH>
                <wp:positionV relativeFrom="paragraph">
                  <wp:posOffset>-19685</wp:posOffset>
                </wp:positionV>
                <wp:extent cx="800100" cy="298938"/>
                <wp:effectExtent l="0" t="0" r="19050" b="25400"/>
                <wp:wrapNone/>
                <wp:docPr id="211619948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197F322B" w14:textId="1FADBFB5"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C5779" id="_x0000_t202" coordsize="21600,21600" o:spt="202" path="m,l,21600r21600,l21600,xe">
                <v:stroke joinstyle="miter"/>
                <v:path gradientshapeok="t" o:connecttype="rect"/>
              </v:shapetype>
              <v:shape id="Text Box 106" o:spid="_x0000_s1026" type="#_x0000_t202" style="position:absolute;margin-left:423.75pt;margin-top:-1.55pt;width:63pt;height:23.55pt;z-index:251854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">
                <v:textbox>
                  <w:txbxContent>
                    <w:p w14:paraId="197F322B" w14:textId="1FADBFB5"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60A19F2" w14:textId="77777777" w:rsidR="004134B1" w:rsidRPr="004134B1" w:rsidRDefault="004134B1" w:rsidP="004134B1">
      <w:pPr>
        <w:widowControl/>
        <w:jc w:val="left"/>
        <w:rPr>
          <w:rFonts w:ascii="Century" w:hAnsi="Century"/>
          <w:szCs w:val="21"/>
        </w:rPr>
      </w:pPr>
    </w:p>
    <w:p w14:paraId="3C921BFA" w14:textId="4610680E" w:rsidR="004134B1" w:rsidRPr="004134B1" w:rsidRDefault="004134B1" w:rsidP="004134B1">
      <w:pPr>
        <w:jc w:val="center"/>
        <w:rPr>
          <w:rFonts w:asciiTheme="minorEastAsia" w:eastAsiaTheme="minorEastAsia" w:hAnsiTheme="minorEastAsia"/>
          <w:sz w:val="24"/>
        </w:rPr>
      </w:pPr>
      <w:r w:rsidRPr="004134B1">
        <w:rPr>
          <w:rFonts w:asciiTheme="minorEastAsia" w:eastAsiaTheme="minorEastAsia" w:hAnsiTheme="minorEastAsia" w:hint="eastAsia"/>
          <w:color w:val="000000" w:themeColor="text1"/>
          <w:sz w:val="24"/>
        </w:rPr>
        <w:t>ＮＥＤＯ</w:t>
      </w:r>
      <w:r w:rsidRPr="004134B1">
        <w:rPr>
          <w:rFonts w:asciiTheme="minorEastAsia" w:eastAsiaTheme="minorEastAsia" w:hAnsiTheme="minorEastAsia" w:hint="eastAsia"/>
          <w:sz w:val="24"/>
        </w:rPr>
        <w:t>事業遂行上に係る情報管理体制等の確認票</w:t>
      </w:r>
    </w:p>
    <w:p w14:paraId="4C480F1A" w14:textId="77777777" w:rsidR="004134B1" w:rsidRPr="004134B1" w:rsidRDefault="004134B1" w:rsidP="004134B1">
      <w:pPr>
        <w:jc w:val="left"/>
        <w:rPr>
          <w:rFonts w:asciiTheme="minorEastAsia" w:eastAsiaTheme="minorEastAsia" w:hAnsiTheme="minorEastAsia"/>
          <w:szCs w:val="21"/>
        </w:rPr>
      </w:pPr>
    </w:p>
    <w:p w14:paraId="037824A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4134B1">
        <w:rPr>
          <w:rFonts w:asciiTheme="minorEastAsia" w:eastAsiaTheme="minorEastAsia" w:hAnsiTheme="minorEastAsia" w:hint="eastAsia"/>
        </w:rPr>
        <w:t>対応している必要があります。（仮に、未対応の場合には応募要件を満たさないものとなります。）</w:t>
      </w:r>
    </w:p>
    <w:p w14:paraId="3322C3BB" w14:textId="77777777" w:rsidR="004134B1" w:rsidRPr="004134B1" w:rsidRDefault="004134B1" w:rsidP="004134B1">
      <w:pPr>
        <w:ind w:firstLineChars="100" w:firstLine="210"/>
        <w:jc w:val="left"/>
        <w:rPr>
          <w:rFonts w:asciiTheme="minorEastAsia" w:eastAsiaTheme="minorEastAsia" w:hAnsiTheme="minorEastAsia"/>
          <w:szCs w:val="21"/>
          <w:u w:val="wave"/>
        </w:rPr>
      </w:pPr>
      <w:r w:rsidRPr="004134B1">
        <w:rPr>
          <w:rFonts w:asciiTheme="minorEastAsia" w:eastAsiaTheme="minorEastAsia" w:hAnsiTheme="minorEastAsia" w:hint="eastAsia"/>
          <w:szCs w:val="21"/>
        </w:rPr>
        <w:t>なお、</w:t>
      </w:r>
      <w:r w:rsidRPr="004134B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7BBA51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u w:val="wave"/>
        </w:rPr>
        <w:t>提案時に「対応するエビデンス」の提出も必要です。</w:t>
      </w:r>
      <w:r w:rsidRPr="004134B1">
        <w:rPr>
          <w:rFonts w:asciiTheme="minorEastAsia" w:eastAsiaTheme="minorEastAsia" w:hAnsiTheme="minorEastAsia" w:hint="eastAsia"/>
        </w:rPr>
        <w:t>（「情報取扱者名簿及び情報管理体制図」は契約時まで。）</w:t>
      </w:r>
    </w:p>
    <w:p w14:paraId="54B93A1F" w14:textId="77777777" w:rsidR="004134B1" w:rsidRPr="004134B1" w:rsidRDefault="004134B1" w:rsidP="004134B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4134B1" w:rsidRPr="004134B1" w14:paraId="32ABE464" w14:textId="77777777" w:rsidTr="00A40EB2">
        <w:tc>
          <w:tcPr>
            <w:tcW w:w="704" w:type="dxa"/>
          </w:tcPr>
          <w:p w14:paraId="60F79E2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Ｎｏ</w:t>
            </w:r>
          </w:p>
        </w:tc>
        <w:tc>
          <w:tcPr>
            <w:tcW w:w="5528" w:type="dxa"/>
          </w:tcPr>
          <w:p w14:paraId="167A8D9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確認項目</w:t>
            </w:r>
          </w:p>
        </w:tc>
        <w:tc>
          <w:tcPr>
            <w:tcW w:w="3686" w:type="dxa"/>
          </w:tcPr>
          <w:p w14:paraId="7697A54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想定するエビデンス</w:t>
            </w:r>
          </w:p>
        </w:tc>
      </w:tr>
      <w:tr w:rsidR="004134B1" w:rsidRPr="004134B1" w14:paraId="76464390" w14:textId="77777777" w:rsidTr="00A40EB2">
        <w:trPr>
          <w:trHeight w:val="572"/>
        </w:trPr>
        <w:tc>
          <w:tcPr>
            <w:tcW w:w="704" w:type="dxa"/>
            <w:vAlign w:val="center"/>
          </w:tcPr>
          <w:p w14:paraId="07659D49"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F9B89"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0EC27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情報セキュリティ管理規程</w:t>
            </w:r>
          </w:p>
        </w:tc>
      </w:tr>
      <w:tr w:rsidR="004134B1" w:rsidRPr="004134B1" w14:paraId="4D08AE83" w14:textId="77777777" w:rsidTr="00A40EB2">
        <w:tc>
          <w:tcPr>
            <w:tcW w:w="704" w:type="dxa"/>
            <w:vAlign w:val="center"/>
          </w:tcPr>
          <w:p w14:paraId="009AD557"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EF71EFB"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6C5BBF"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情報管理体制等取扱規程。</w:t>
            </w:r>
          </w:p>
        </w:tc>
      </w:tr>
      <w:tr w:rsidR="004134B1" w:rsidRPr="004134B1" w14:paraId="49016204" w14:textId="77777777" w:rsidTr="00A40EB2">
        <w:tc>
          <w:tcPr>
            <w:tcW w:w="704" w:type="dxa"/>
            <w:vAlign w:val="center"/>
          </w:tcPr>
          <w:p w14:paraId="611BC8C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1F3724A"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74202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締結予定の「再委託契約書」の案文</w:t>
            </w:r>
          </w:p>
        </w:tc>
      </w:tr>
      <w:tr w:rsidR="004134B1" w:rsidRPr="004134B1" w14:paraId="24E1EBE4" w14:textId="77777777" w:rsidTr="00A40EB2">
        <w:tc>
          <w:tcPr>
            <w:tcW w:w="704" w:type="dxa"/>
            <w:vAlign w:val="center"/>
          </w:tcPr>
          <w:p w14:paraId="5519FDB5"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５</w:t>
            </w:r>
          </w:p>
        </w:tc>
        <w:tc>
          <w:tcPr>
            <w:tcW w:w="5528" w:type="dxa"/>
            <w:vAlign w:val="center"/>
          </w:tcPr>
          <w:p w14:paraId="6126E2D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BD8528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w:t>
            </w:r>
          </w:p>
        </w:tc>
      </w:tr>
    </w:tbl>
    <w:p w14:paraId="0A23592E" w14:textId="77777777" w:rsidR="004134B1" w:rsidRPr="004134B1" w:rsidRDefault="004134B1" w:rsidP="004134B1">
      <w:pPr>
        <w:widowControl/>
        <w:jc w:val="left"/>
        <w:rPr>
          <w:rFonts w:ascii="Century" w:hAnsi="Century"/>
          <w:szCs w:val="21"/>
        </w:rPr>
      </w:pPr>
      <w:r w:rsidRPr="004134B1">
        <w:rPr>
          <w:rFonts w:ascii="Century" w:hAnsi="Century"/>
          <w:szCs w:val="21"/>
        </w:rPr>
        <w:br w:type="page"/>
      </w:r>
    </w:p>
    <w:p w14:paraId="0920FAE7" w14:textId="49AB7F78" w:rsidR="004134B1" w:rsidRPr="004134B1" w:rsidRDefault="004134B1" w:rsidP="004134B1">
      <w:pPr>
        <w:widowControl/>
        <w:jc w:val="left"/>
        <w:rPr>
          <w:rFonts w:ascii="Century" w:hAnsi="Century"/>
          <w:szCs w:val="21"/>
        </w:rPr>
      </w:pPr>
      <w:r w:rsidRPr="004134B1">
        <w:rPr>
          <w:rFonts w:ascii="Century" w:hAnsi="Century"/>
          <w:noProof/>
        </w:rPr>
        <w:lastRenderedPageBreak/>
        <w:drawing>
          <wp:inline distT="0" distB="0" distL="0" distR="0" wp14:anchorId="4268FE08" wp14:editId="534600D3">
            <wp:extent cx="6645910" cy="8697595"/>
            <wp:effectExtent l="0" t="0" r="2540" b="8255"/>
            <wp:docPr id="845638748" name="図 84563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462471" w14:textId="77777777" w:rsidR="004134B1" w:rsidRPr="004134B1" w:rsidRDefault="004134B1" w:rsidP="004134B1">
      <w:pPr>
        <w:widowControl/>
        <w:jc w:val="left"/>
        <w:rPr>
          <w:rFonts w:ascii="Century" w:hAnsi="Century"/>
          <w:szCs w:val="21"/>
        </w:rPr>
      </w:pPr>
    </w:p>
    <w:p w14:paraId="0AF0E98E" w14:textId="77777777" w:rsidR="004134B1" w:rsidRPr="004134B1" w:rsidRDefault="004134B1" w:rsidP="004134B1">
      <w:pPr>
        <w:widowControl/>
        <w:jc w:val="left"/>
        <w:rPr>
          <w:rFonts w:ascii="Century" w:hAnsi="Century"/>
          <w:szCs w:val="21"/>
        </w:rPr>
      </w:pPr>
    </w:p>
    <w:p w14:paraId="746A0E53" w14:textId="50F43F4A" w:rsidR="004134B1" w:rsidRPr="004134B1" w:rsidRDefault="004134B1" w:rsidP="004134B1">
      <w:pPr>
        <w:widowControl/>
        <w:jc w:val="left"/>
        <w:rPr>
          <w:rFonts w:ascii="Century" w:hAnsi="Century"/>
          <w:szCs w:val="21"/>
        </w:rPr>
      </w:pPr>
      <w:r>
        <w:rPr>
          <w:rFonts w:ascii="Century" w:hAnsi="Century"/>
          <w:szCs w:val="21"/>
        </w:rPr>
        <w:br w:type="page"/>
      </w:r>
    </w:p>
    <w:p w14:paraId="7E6934D3" w14:textId="77777777" w:rsidR="00D0074B" w:rsidRDefault="004134B1" w:rsidP="004134B1">
      <w:pPr>
        <w:jc w:val="center"/>
        <w:rPr>
          <w:rFonts w:asciiTheme="minorEastAsia" w:eastAsiaTheme="minorEastAsia" w:hAnsiTheme="minorEastAsia"/>
          <w:b/>
          <w:bCs/>
          <w:sz w:val="24"/>
          <w:szCs w:val="28"/>
          <w:u w:val="single"/>
        </w:rPr>
      </w:pPr>
      <w:bookmarkStart w:id="0" w:name="_Hlk60683044"/>
      <w:r w:rsidRPr="00D0074B">
        <w:rPr>
          <w:rFonts w:asciiTheme="minorEastAsia" w:eastAsiaTheme="minorEastAsia" w:hAnsiTheme="minorEastAsia" w:hint="eastAsia"/>
          <w:b/>
          <w:bCs/>
          <w:sz w:val="24"/>
          <w:szCs w:val="28"/>
          <w:u w:val="single"/>
        </w:rPr>
        <w:t>情報取扱者名簿及び情報管理体制図</w:t>
      </w:r>
    </w:p>
    <w:p w14:paraId="4E9E3769" w14:textId="30C1305D" w:rsidR="004134B1" w:rsidRPr="00D0074B" w:rsidRDefault="00A04015" w:rsidP="004134B1">
      <w:pPr>
        <w:jc w:val="center"/>
        <w:rPr>
          <w:rFonts w:asciiTheme="minorEastAsia" w:eastAsiaTheme="minorEastAsia" w:hAnsiTheme="minorEastAsia"/>
          <w:b/>
          <w:bCs/>
          <w:sz w:val="24"/>
          <w:szCs w:val="28"/>
          <w:u w:val="single"/>
        </w:rPr>
      </w:pPr>
      <w:r w:rsidRPr="00D0074B">
        <w:rPr>
          <w:rFonts w:asciiTheme="minorEastAsia" w:eastAsiaTheme="minorEastAsia" w:hAnsiTheme="minorEastAsia" w:hint="eastAsia"/>
          <w:b/>
          <w:bCs/>
          <w:sz w:val="24"/>
          <w:szCs w:val="28"/>
          <w:u w:val="single"/>
        </w:rPr>
        <w:t>（</w:t>
      </w:r>
      <w:r w:rsidR="00D0074B">
        <w:rPr>
          <w:rFonts w:asciiTheme="minorEastAsia" w:eastAsiaTheme="minorEastAsia" w:hAnsiTheme="minorEastAsia" w:hint="eastAsia"/>
          <w:b/>
          <w:bCs/>
          <w:sz w:val="24"/>
          <w:szCs w:val="28"/>
          <w:u w:val="single"/>
        </w:rPr>
        <w:t xml:space="preserve">※ </w:t>
      </w:r>
      <w:r w:rsidRPr="00D0074B">
        <w:rPr>
          <w:rFonts w:asciiTheme="minorEastAsia" w:eastAsiaTheme="minorEastAsia" w:hAnsiTheme="minorEastAsia" w:hint="eastAsia"/>
          <w:b/>
          <w:bCs/>
          <w:sz w:val="24"/>
          <w:szCs w:val="28"/>
          <w:u w:val="single"/>
        </w:rPr>
        <w:t>契約時までの提出）</w:t>
      </w:r>
    </w:p>
    <w:p w14:paraId="26C09E53" w14:textId="77777777" w:rsidR="004134B1" w:rsidRPr="004134B1" w:rsidRDefault="004134B1" w:rsidP="004134B1">
      <w:pPr>
        <w:rPr>
          <w:rFonts w:asciiTheme="minorEastAsia" w:eastAsiaTheme="minorEastAsia" w:hAnsiTheme="minorEastAsia"/>
          <w:szCs w:val="22"/>
        </w:rPr>
      </w:pPr>
    </w:p>
    <w:p w14:paraId="46868E33" w14:textId="4C7BAF10" w:rsidR="004134B1" w:rsidRPr="004134B1" w:rsidRDefault="004134B1" w:rsidP="004134B1">
      <w:pPr>
        <w:rPr>
          <w:rFonts w:asciiTheme="minorEastAsia" w:eastAsiaTheme="minorEastAsia" w:hAnsiTheme="minorEastAsia"/>
          <w:szCs w:val="22"/>
        </w:rPr>
      </w:pPr>
      <w:bookmarkStart w:id="1" w:name="_Hlk60682991"/>
      <w:bookmarkStart w:id="2" w:name="_Hlk60683158"/>
      <w:r>
        <w:rPr>
          <w:rFonts w:asciiTheme="minorEastAsia" w:eastAsiaTheme="minorEastAsia" w:hAnsiTheme="minorEastAsia" w:hint="eastAsia"/>
          <w:szCs w:val="22"/>
        </w:rPr>
        <w:t>①</w:t>
      </w:r>
      <w:r w:rsidRPr="004134B1">
        <w:rPr>
          <w:rFonts w:asciiTheme="minorEastAsia" w:eastAsiaTheme="minorEastAsia" w:hAnsiTheme="minorEastAsia" w:hint="eastAsia"/>
          <w:szCs w:val="22"/>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134B1" w:rsidRPr="004134B1" w14:paraId="72E2EC6B" w14:textId="77777777" w:rsidTr="00A40EB2">
        <w:trPr>
          <w:trHeight w:val="664"/>
        </w:trPr>
        <w:tc>
          <w:tcPr>
            <w:tcW w:w="2448" w:type="dxa"/>
            <w:gridSpan w:val="2"/>
            <w:vAlign w:val="center"/>
          </w:tcPr>
          <w:p w14:paraId="330A0F46" w14:textId="77777777" w:rsidR="004134B1" w:rsidRPr="004134B1" w:rsidRDefault="004134B1" w:rsidP="004134B1">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23F8B49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氏名</w:t>
            </w:r>
          </w:p>
        </w:tc>
        <w:tc>
          <w:tcPr>
            <w:tcW w:w="1656" w:type="dxa"/>
            <w:vAlign w:val="center"/>
          </w:tcPr>
          <w:p w14:paraId="1735D01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所属</w:t>
            </w:r>
          </w:p>
        </w:tc>
        <w:tc>
          <w:tcPr>
            <w:tcW w:w="1658" w:type="dxa"/>
            <w:vAlign w:val="center"/>
          </w:tcPr>
          <w:p w14:paraId="067DC3A7"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役職</w:t>
            </w:r>
          </w:p>
        </w:tc>
        <w:tc>
          <w:tcPr>
            <w:tcW w:w="1656" w:type="dxa"/>
            <w:vAlign w:val="center"/>
          </w:tcPr>
          <w:p w14:paraId="21C78C5A"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研究体制上</w:t>
            </w:r>
          </w:p>
          <w:p w14:paraId="7F601263"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の位置づけ</w:t>
            </w:r>
            <w:r w:rsidRPr="004134B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3AE5AE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パスポート番号及び国籍</w:t>
            </w:r>
            <w:r w:rsidRPr="004134B1">
              <w:rPr>
                <w:rFonts w:asciiTheme="minorEastAsia" w:eastAsiaTheme="minorEastAsia" w:hAnsiTheme="minorEastAsia" w:hint="eastAsia"/>
                <w:color w:val="000000" w:themeColor="text1"/>
                <w:spacing w:val="-2"/>
                <w:sz w:val="18"/>
                <w:szCs w:val="18"/>
                <w:vertAlign w:val="superscript"/>
              </w:rPr>
              <w:t>※5</w:t>
            </w:r>
          </w:p>
        </w:tc>
      </w:tr>
      <w:tr w:rsidR="004134B1" w:rsidRPr="004134B1" w14:paraId="42B8CE31" w14:textId="77777777" w:rsidTr="00A40EB2">
        <w:trPr>
          <w:trHeight w:val="649"/>
        </w:trPr>
        <w:tc>
          <w:tcPr>
            <w:tcW w:w="1989" w:type="dxa"/>
          </w:tcPr>
          <w:p w14:paraId="0694B92A"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情報管理責任者</w:t>
            </w:r>
            <w:r w:rsidRPr="004134B1">
              <w:rPr>
                <w:rFonts w:asciiTheme="minorEastAsia" w:eastAsiaTheme="minorEastAsia" w:hAnsiTheme="minorEastAsia" w:hint="eastAsia"/>
                <w:color w:val="000000" w:themeColor="text1"/>
                <w:sz w:val="18"/>
                <w:szCs w:val="18"/>
                <w:vertAlign w:val="superscript"/>
              </w:rPr>
              <w:t>※1</w:t>
            </w:r>
          </w:p>
        </w:tc>
        <w:tc>
          <w:tcPr>
            <w:tcW w:w="458" w:type="dxa"/>
          </w:tcPr>
          <w:p w14:paraId="12903024"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Ａ</w:t>
            </w:r>
          </w:p>
        </w:tc>
        <w:tc>
          <w:tcPr>
            <w:tcW w:w="1320" w:type="dxa"/>
          </w:tcPr>
          <w:p w14:paraId="40938B2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74F1CBA"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10E148A"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36CD7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755E8B"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52D6F1D3" w14:textId="77777777" w:rsidTr="00A40EB2">
        <w:trPr>
          <w:trHeight w:val="339"/>
        </w:trPr>
        <w:tc>
          <w:tcPr>
            <w:tcW w:w="1989" w:type="dxa"/>
            <w:vMerge w:val="restart"/>
          </w:tcPr>
          <w:p w14:paraId="46CB0385"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情報取扱管理者</w:t>
            </w:r>
            <w:r w:rsidRPr="004134B1">
              <w:rPr>
                <w:rFonts w:asciiTheme="minorEastAsia" w:eastAsiaTheme="minorEastAsia" w:hAnsiTheme="minorEastAsia" w:hint="eastAsia"/>
                <w:color w:val="000000" w:themeColor="text1"/>
                <w:sz w:val="18"/>
                <w:szCs w:val="18"/>
                <w:vertAlign w:val="superscript"/>
              </w:rPr>
              <w:t>※2</w:t>
            </w:r>
          </w:p>
        </w:tc>
        <w:tc>
          <w:tcPr>
            <w:tcW w:w="458" w:type="dxa"/>
          </w:tcPr>
          <w:p w14:paraId="7552D75C"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Ｂ</w:t>
            </w:r>
          </w:p>
        </w:tc>
        <w:tc>
          <w:tcPr>
            <w:tcW w:w="1320" w:type="dxa"/>
          </w:tcPr>
          <w:p w14:paraId="061CE0A8"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CE346C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5620020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24FAEBC3"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9335F2C"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35D195C" w14:textId="77777777" w:rsidTr="00A40EB2">
        <w:trPr>
          <w:trHeight w:val="339"/>
        </w:trPr>
        <w:tc>
          <w:tcPr>
            <w:tcW w:w="1989" w:type="dxa"/>
            <w:vMerge/>
          </w:tcPr>
          <w:p w14:paraId="1B081980"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0C701EB"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Ｃ</w:t>
            </w:r>
          </w:p>
        </w:tc>
        <w:tc>
          <w:tcPr>
            <w:tcW w:w="1320" w:type="dxa"/>
          </w:tcPr>
          <w:p w14:paraId="0DA1539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1116D3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14971C17"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1D5AA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752C664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3D5CAF49" w14:textId="77777777" w:rsidTr="00A40EB2">
        <w:trPr>
          <w:trHeight w:val="324"/>
        </w:trPr>
        <w:tc>
          <w:tcPr>
            <w:tcW w:w="1989" w:type="dxa"/>
            <w:vMerge w:val="restart"/>
          </w:tcPr>
          <w:p w14:paraId="65A2B304"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業務従事者</w:t>
            </w:r>
            <w:r w:rsidRPr="004134B1">
              <w:rPr>
                <w:rFonts w:asciiTheme="minorEastAsia" w:eastAsiaTheme="minorEastAsia" w:hAnsiTheme="minorEastAsia" w:hint="eastAsia"/>
                <w:color w:val="000000" w:themeColor="text1"/>
                <w:sz w:val="18"/>
                <w:szCs w:val="18"/>
                <w:vertAlign w:val="superscript"/>
              </w:rPr>
              <w:t>※3</w:t>
            </w:r>
          </w:p>
        </w:tc>
        <w:tc>
          <w:tcPr>
            <w:tcW w:w="458" w:type="dxa"/>
          </w:tcPr>
          <w:p w14:paraId="2DBA7D11"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Ｄ</w:t>
            </w:r>
          </w:p>
        </w:tc>
        <w:tc>
          <w:tcPr>
            <w:tcW w:w="1320" w:type="dxa"/>
          </w:tcPr>
          <w:p w14:paraId="665CBC2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EAA3EB8"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434CE9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68E5739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8FEBF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87C58CC" w14:textId="77777777" w:rsidTr="00A40EB2">
        <w:trPr>
          <w:trHeight w:val="339"/>
        </w:trPr>
        <w:tc>
          <w:tcPr>
            <w:tcW w:w="1989" w:type="dxa"/>
            <w:vMerge/>
          </w:tcPr>
          <w:p w14:paraId="27BD58B7"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6012C1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Ｅ</w:t>
            </w:r>
          </w:p>
        </w:tc>
        <w:tc>
          <w:tcPr>
            <w:tcW w:w="1320" w:type="dxa"/>
          </w:tcPr>
          <w:p w14:paraId="160620E4"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2881D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10961EF"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FFEBEF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6AF15CA7"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228975F4" w14:textId="77777777" w:rsidTr="00A40EB2">
        <w:trPr>
          <w:trHeight w:val="324"/>
        </w:trPr>
        <w:tc>
          <w:tcPr>
            <w:tcW w:w="1989" w:type="dxa"/>
          </w:tcPr>
          <w:p w14:paraId="656753C3"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再委託先等</w:t>
            </w:r>
          </w:p>
        </w:tc>
        <w:tc>
          <w:tcPr>
            <w:tcW w:w="458" w:type="dxa"/>
          </w:tcPr>
          <w:p w14:paraId="48054EE2"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Ｆ</w:t>
            </w:r>
          </w:p>
        </w:tc>
        <w:tc>
          <w:tcPr>
            <w:tcW w:w="1320" w:type="dxa"/>
          </w:tcPr>
          <w:p w14:paraId="0EB0154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42D5B8D"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B1DF56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375B7D2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BDE199D" w14:textId="77777777" w:rsidR="004134B1" w:rsidRPr="004134B1" w:rsidRDefault="004134B1" w:rsidP="004134B1">
            <w:pPr>
              <w:rPr>
                <w:rFonts w:asciiTheme="minorEastAsia" w:eastAsiaTheme="minorEastAsia" w:hAnsiTheme="minorEastAsia"/>
                <w:color w:val="000000" w:themeColor="text1"/>
              </w:rPr>
            </w:pPr>
          </w:p>
        </w:tc>
      </w:tr>
      <w:bookmarkEnd w:id="0"/>
      <w:bookmarkEnd w:id="3"/>
    </w:tbl>
    <w:p w14:paraId="0E7EC3EC" w14:textId="77777777" w:rsidR="004134B1" w:rsidRPr="004134B1" w:rsidRDefault="004134B1" w:rsidP="004134B1">
      <w:pPr>
        <w:rPr>
          <w:rFonts w:asciiTheme="minorEastAsia" w:eastAsiaTheme="minorEastAsia" w:hAnsiTheme="minorEastAsia"/>
        </w:rPr>
      </w:pPr>
    </w:p>
    <w:p w14:paraId="302EE3A4"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（※1）ＮＥＤＯ事業の責任者である業務管理者であり機微情報の管理責任者。</w:t>
      </w:r>
    </w:p>
    <w:p w14:paraId="11DFD92E"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w:t>
      </w:r>
      <w:r w:rsidRPr="004134B1">
        <w:rPr>
          <w:rFonts w:asciiTheme="minorEastAsia" w:eastAsiaTheme="minorEastAsia" w:hAnsiTheme="minorEastAsia"/>
          <w:sz w:val="20"/>
          <w:szCs w:val="20"/>
        </w:rPr>
        <w:t>2</w:t>
      </w:r>
      <w:r w:rsidRPr="004134B1">
        <w:rPr>
          <w:rFonts w:asciiTheme="minorEastAsia" w:eastAsiaTheme="minorEastAsia" w:hAnsiTheme="minorEastAsia" w:hint="eastAsia"/>
          <w:sz w:val="20"/>
          <w:szCs w:val="20"/>
        </w:rPr>
        <w:t>）ＮＥＤＯ事業の進捗管理を行う者であり、主に機微情報を取り扱う者ではないが、機微情報を取り扱う可能性のある者。</w:t>
      </w:r>
    </w:p>
    <w:p w14:paraId="539B81F1"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sz w:val="20"/>
          <w:szCs w:val="20"/>
        </w:rPr>
        <w:t>（※3</w:t>
      </w:r>
      <w:r w:rsidRPr="004134B1">
        <w:rPr>
          <w:rFonts w:asciiTheme="minorEastAsia" w:eastAsiaTheme="minorEastAsia" w:hAnsiTheme="minorEastAsia" w:hint="eastAsia"/>
          <w:color w:val="000000" w:themeColor="text1"/>
          <w:sz w:val="20"/>
          <w:szCs w:val="20"/>
        </w:rPr>
        <w:t>）機微情報を取り扱う可能性のある者。</w:t>
      </w:r>
    </w:p>
    <w:p w14:paraId="0FD4D84A"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（※4）実施計画書の研究体制に登録されている者は「●印」、それ以外の者はＮＥＤＯ事業との関係性や役割を記載。</w:t>
      </w:r>
    </w:p>
    <w:p w14:paraId="737A4B46"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（※5）日本国籍を有する者及び法務大臣から永住の許可を受けた者（入管特例法の「特別永住者」を除く。）以外の者は、パスポート番号及び国籍を記載し、該当しない場合は「－」と記載。</w:t>
      </w:r>
    </w:p>
    <w:p w14:paraId="35A6A5B4"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（※6）住所、生年月日については、必ずしも提出することを要しないが、ＮＥＤＯから求められた場合は速やかに提出すること。</w:t>
      </w:r>
    </w:p>
    <w:p w14:paraId="552FCC2C" w14:textId="77777777" w:rsidR="004134B1" w:rsidRPr="004134B1" w:rsidRDefault="004134B1" w:rsidP="004134B1">
      <w:pPr>
        <w:rPr>
          <w:rFonts w:asciiTheme="minorEastAsia" w:eastAsiaTheme="minorEastAsia" w:hAnsiTheme="minorEastAsia"/>
          <w:szCs w:val="22"/>
        </w:rPr>
      </w:pPr>
    </w:p>
    <w:p w14:paraId="25B88F66" w14:textId="77777777" w:rsidR="004134B1" w:rsidRPr="004134B1" w:rsidRDefault="004134B1" w:rsidP="004134B1">
      <w:pPr>
        <w:rPr>
          <w:rFonts w:asciiTheme="minorEastAsia" w:eastAsiaTheme="minorEastAsia" w:hAnsiTheme="minorEastAsia"/>
          <w:szCs w:val="22"/>
        </w:rPr>
      </w:pPr>
    </w:p>
    <w:p w14:paraId="3462069C" w14:textId="77777777" w:rsidR="004134B1" w:rsidRPr="004134B1" w:rsidRDefault="004134B1" w:rsidP="004134B1">
      <w:pPr>
        <w:rPr>
          <w:rFonts w:asciiTheme="minorEastAsia" w:eastAsiaTheme="minorEastAsia" w:hAnsiTheme="minorEastAsia"/>
          <w:szCs w:val="22"/>
        </w:rPr>
      </w:pPr>
      <w:r w:rsidRPr="004134B1">
        <w:rPr>
          <w:rFonts w:asciiTheme="minorEastAsia" w:eastAsiaTheme="minorEastAsia" w:hAnsiTheme="minorEastAsia" w:hint="eastAsia"/>
          <w:szCs w:val="22"/>
        </w:rPr>
        <w:t>②情報管理体制図</w:t>
      </w:r>
    </w:p>
    <w:p w14:paraId="2FA45E3F"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3723" behindDoc="0" locked="0" layoutInCell="1" allowOverlap="1" wp14:anchorId="776E783D" wp14:editId="6407C65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E783D" id="正方形/長方形 42" o:spid="_x0000_s1027" style="position:absolute;left:0;text-align:left;margin-left:181.85pt;margin-top:4.35pt;width:113.25pt;height:29.25pt;z-index:251843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qrcQIAAPc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c0WISbLRbHR8ss9rPrjNjU5P+OwHgES8NKldIC+gc6SoVUPg4UZxXaX3+7D/o0QyTl&#10;rKXhJ2h+7sFKwvi7pun6kmZZ2JbIZJObMTH2tWT7WqL3zQqpTymtuhGRDPpencjSYvNCe7oMUUkE&#10;WlDsvgkDs/L9UtKmC7lcRjXaEAP+Tj8ZEZwH5AKyz90LWDMMladxvMfTosDs3Wz1usFS43Lvsazj&#10;4F1wpeYFhrYrtnF4CcL6vuaj1uW9WvwG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KjaeqtxAgAA9wQAAA4AAAAAAAAA&#10;AAAAAAAALgIAAGRycy9lMm9Eb2MueG1sUEsBAi0AFAAGAAgAAAAhAJfxo7TfAAAACAEAAA8AAAAA&#10;AAAAAAAAAAAAywQAAGRycy9kb3ducmV2LnhtbFBLBQYAAAAABAAEAPMAAADXBQAAAAA=&#10;" fillcolor="window" strokecolor="#385d8a" strokeweight="2pt">
                <v:textbo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4134B1">
        <w:rPr>
          <w:rFonts w:asciiTheme="minorEastAsia" w:eastAsiaTheme="minorEastAsia" w:hAnsiTheme="minorEastAsia" w:hint="eastAsia"/>
        </w:rPr>
        <w:t>（例）</w:t>
      </w:r>
    </w:p>
    <w:p w14:paraId="4FC06CFB"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1675" behindDoc="0" locked="0" layoutInCell="1" allowOverlap="1" wp14:anchorId="19505C42" wp14:editId="3AF01E5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479C1E2" w14:textId="77777777" w:rsidR="004134B1" w:rsidRPr="00D4044B" w:rsidRDefault="004134B1" w:rsidP="004134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05C42" id="正方形/長方形 43" o:spid="_x0000_s1028" style="position:absolute;left:0;text-align:left;margin-left:12.35pt;margin-top:5.85pt;width:439.5pt;height:196.5pt;z-index:251841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3kXwIAAL0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qJN+LJ3pYvW2Ro&#10;ew16J9Y14W/Ahy0giY46pUEKj7Qobal9O1icVRZ//u08xpMWyMtZSyIman4cASVn+pshldyMp9Oo&#10;+rSZ5p8ntMG3nv1bjzk295YYG9PIOpHMGB/0q6nQNs80b8uYlVxgBOUuOD1Mb96HfrRoXoVcLlMQ&#10;6dxB2JidExE68hZ5feqeAd2gjECierCvcof5O4H0sb1ElsdgVZ3Uc2GVni5uaEbSIw7zHIfw7T5F&#10;Xb4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7BlN5F8CAAC9BAAADgAAAAAAAAAAAAAAAAAuAgAAZHJzL2Uyb0Rv&#10;Yy54bWxQSwECLQAUAAYACAAAACEAmpftm94AAAAJAQAADwAAAAAAAAAAAAAAAAC5BAAAZHJzL2Rv&#10;d25yZXYueG1sUEsFBgAAAAAEAAQA8wAAAMQFAAAAAA==&#10;" filled="f" strokecolor="#385d8a" strokeweight="2pt">
                <v:textbox>
                  <w:txbxContent>
                    <w:p w14:paraId="6479C1E2" w14:textId="77777777" w:rsidR="004134B1" w:rsidRPr="00D4044B" w:rsidRDefault="004134B1" w:rsidP="004134B1"/>
                  </w:txbxContent>
                </v:textbox>
              </v:rect>
            </w:pict>
          </mc:Fallback>
        </mc:AlternateContent>
      </w:r>
      <w:r w:rsidRPr="004134B1">
        <w:rPr>
          <w:rFonts w:asciiTheme="minorEastAsia" w:eastAsiaTheme="minorEastAsia" w:hAnsiTheme="minorEastAsia" w:hint="eastAsia"/>
          <w:noProof/>
        </w:rPr>
        <w:drawing>
          <wp:anchor distT="0" distB="0" distL="114300" distR="114300" simplePos="0" relativeHeight="251842699" behindDoc="0" locked="0" layoutInCell="1" allowOverlap="1" wp14:anchorId="28C93C63" wp14:editId="4B1E65B3">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2421A7B6" w14:textId="77777777" w:rsidR="004134B1" w:rsidRPr="004134B1" w:rsidRDefault="004134B1" w:rsidP="004134B1">
      <w:pPr>
        <w:rPr>
          <w:rFonts w:asciiTheme="minorEastAsia" w:eastAsiaTheme="minorEastAsia" w:hAnsiTheme="minorEastAsia"/>
        </w:rPr>
      </w:pPr>
    </w:p>
    <w:p w14:paraId="3A2BB261" w14:textId="77777777" w:rsidR="004134B1" w:rsidRPr="004134B1" w:rsidRDefault="004134B1" w:rsidP="004134B1">
      <w:pPr>
        <w:rPr>
          <w:rFonts w:asciiTheme="minorEastAsia" w:eastAsiaTheme="minorEastAsia" w:hAnsiTheme="minorEastAsia"/>
        </w:rPr>
      </w:pPr>
    </w:p>
    <w:p w14:paraId="39671518" w14:textId="77777777" w:rsidR="004134B1" w:rsidRPr="004134B1" w:rsidRDefault="004134B1" w:rsidP="004134B1">
      <w:pPr>
        <w:rPr>
          <w:rFonts w:asciiTheme="minorEastAsia" w:eastAsiaTheme="minorEastAsia" w:hAnsiTheme="minorEastAsia"/>
        </w:rPr>
      </w:pPr>
    </w:p>
    <w:p w14:paraId="42A11C1A" w14:textId="77777777" w:rsidR="004134B1" w:rsidRPr="004134B1" w:rsidRDefault="004134B1" w:rsidP="004134B1">
      <w:pPr>
        <w:rPr>
          <w:rFonts w:asciiTheme="minorEastAsia" w:eastAsiaTheme="minorEastAsia" w:hAnsiTheme="minorEastAsia"/>
        </w:rPr>
      </w:pPr>
    </w:p>
    <w:p w14:paraId="39BFD7E1" w14:textId="77777777" w:rsidR="004134B1" w:rsidRPr="004134B1" w:rsidRDefault="004134B1" w:rsidP="004134B1">
      <w:pPr>
        <w:rPr>
          <w:rFonts w:asciiTheme="minorEastAsia" w:eastAsiaTheme="minorEastAsia" w:hAnsiTheme="minorEastAsia"/>
        </w:rPr>
      </w:pPr>
    </w:p>
    <w:p w14:paraId="0FC9A2B1" w14:textId="77777777" w:rsidR="004134B1" w:rsidRPr="004134B1" w:rsidRDefault="004134B1" w:rsidP="004134B1">
      <w:pPr>
        <w:rPr>
          <w:rFonts w:asciiTheme="minorEastAsia" w:eastAsiaTheme="minorEastAsia" w:hAnsiTheme="minorEastAsia"/>
        </w:rPr>
      </w:pPr>
    </w:p>
    <w:p w14:paraId="45730C82" w14:textId="77777777" w:rsidR="004134B1" w:rsidRPr="004134B1" w:rsidRDefault="004134B1" w:rsidP="004134B1">
      <w:pPr>
        <w:rPr>
          <w:rFonts w:asciiTheme="minorEastAsia" w:eastAsiaTheme="minorEastAsia" w:hAnsiTheme="minorEastAsia"/>
        </w:rPr>
      </w:pPr>
    </w:p>
    <w:p w14:paraId="69B3B782" w14:textId="77777777" w:rsidR="004134B1" w:rsidRPr="004134B1" w:rsidRDefault="004134B1" w:rsidP="004134B1">
      <w:pPr>
        <w:rPr>
          <w:rFonts w:asciiTheme="minorEastAsia" w:eastAsiaTheme="minorEastAsia" w:hAnsiTheme="minorEastAsia"/>
        </w:rPr>
      </w:pPr>
    </w:p>
    <w:p w14:paraId="2E93DFBA" w14:textId="77777777" w:rsidR="004134B1" w:rsidRPr="004134B1" w:rsidRDefault="004134B1" w:rsidP="004134B1">
      <w:pPr>
        <w:rPr>
          <w:rFonts w:asciiTheme="minorEastAsia" w:eastAsiaTheme="minorEastAsia" w:hAnsiTheme="minorEastAsia"/>
        </w:rPr>
      </w:pPr>
    </w:p>
    <w:p w14:paraId="79FAB2D1" w14:textId="77777777" w:rsidR="004134B1" w:rsidRPr="004134B1" w:rsidRDefault="004134B1" w:rsidP="004134B1">
      <w:pPr>
        <w:rPr>
          <w:rFonts w:asciiTheme="minorEastAsia" w:eastAsiaTheme="minorEastAsia" w:hAnsiTheme="minorEastAsia"/>
        </w:rPr>
      </w:pPr>
    </w:p>
    <w:p w14:paraId="21AAEA5F" w14:textId="77777777" w:rsidR="004134B1" w:rsidRPr="004134B1" w:rsidRDefault="004134B1" w:rsidP="004134B1">
      <w:pPr>
        <w:rPr>
          <w:rFonts w:asciiTheme="minorEastAsia" w:eastAsiaTheme="minorEastAsia" w:hAnsiTheme="minorEastAsia"/>
        </w:rPr>
      </w:pPr>
    </w:p>
    <w:p w14:paraId="3D9783F9" w14:textId="77777777" w:rsidR="004134B1" w:rsidRPr="004134B1" w:rsidRDefault="004134B1" w:rsidP="004134B1">
      <w:pPr>
        <w:rPr>
          <w:rFonts w:asciiTheme="minorEastAsia" w:eastAsiaTheme="minorEastAsia" w:hAnsiTheme="minorEastAsia"/>
        </w:rPr>
      </w:pPr>
    </w:p>
    <w:p w14:paraId="78AEAA97"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【留意事項】</w:t>
      </w:r>
    </w:p>
    <w:p w14:paraId="5FD35977" w14:textId="77777777" w:rsidR="004134B1" w:rsidRPr="004134B1" w:rsidRDefault="004134B1" w:rsidP="004134B1">
      <w:pPr>
        <w:ind w:left="212" w:hangingChars="106" w:hanging="212"/>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・ＮＥＤＯ事業を実施した際に取得又は知り得た保護すべき技術情報を取り扱う全ての者。（再委託先も含む。）</w:t>
      </w:r>
    </w:p>
    <w:p w14:paraId="4A1C18C0"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・ＮＥＤＯ事業の遂行のため、最低限必要な範囲で情報取扱者を設定し記載すること。</w:t>
      </w:r>
    </w:p>
    <w:p w14:paraId="6D03D7EA" w14:textId="77777777" w:rsidR="004134B1" w:rsidRPr="004134B1" w:rsidRDefault="004134B1" w:rsidP="004134B1">
      <w:pPr>
        <w:rPr>
          <w:rFonts w:asciiTheme="minorEastAsia" w:eastAsiaTheme="minorEastAsia" w:hAnsiTheme="minorEastAsia"/>
          <w:sz w:val="18"/>
          <w:szCs w:val="18"/>
        </w:rPr>
      </w:pPr>
    </w:p>
    <w:sectPr w:rsidR="004134B1" w:rsidRPr="004134B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652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00A"/>
    <w:rsid w:val="00031557"/>
    <w:rsid w:val="00031938"/>
    <w:rsid w:val="0003220B"/>
    <w:rsid w:val="00032A15"/>
    <w:rsid w:val="00032D48"/>
    <w:rsid w:val="0003347B"/>
    <w:rsid w:val="00033A1E"/>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436"/>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34E"/>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3BF"/>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37FA"/>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117A"/>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12"/>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DAC"/>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54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015"/>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7B3"/>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47F1B"/>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4D73"/>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291E"/>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74B"/>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B27"/>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52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175</Words>
  <Characters>1004</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