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5637" w14:textId="2D469DAA"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60A19F2" w14:textId="77777777"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77777777"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77777777"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lang w:eastAsia="zh-TW"/>
              </w:rPr>
            </w:pPr>
            <w:r w:rsidRPr="004134B1">
              <w:rPr>
                <w:rFonts w:asciiTheme="minorEastAsia" w:eastAsiaTheme="minorEastAsia" w:hAnsiTheme="minorEastAsia" w:hint="eastAsia"/>
                <w:sz w:val="20"/>
                <w:szCs w:val="20"/>
                <w:lang w:eastAsia="zh-TW"/>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77777777"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09503624" w:rsidR="004134B1" w:rsidRPr="004134B1" w:rsidRDefault="00221050" w:rsidP="004134B1">
      <w:pPr>
        <w:widowControl/>
        <w:jc w:val="left"/>
        <w:rPr>
          <w:rFonts w:ascii="Century" w:hAnsi="Century"/>
          <w:szCs w:val="21"/>
        </w:rPr>
      </w:pPr>
      <w:r w:rsidRPr="007D4C0B">
        <w:rPr>
          <w:rFonts w:ascii="ＭＳ 明朝" w:hAnsi="ＭＳ 明朝"/>
          <w:noProof/>
          <w:szCs w:val="21"/>
        </w:rPr>
        <w:lastRenderedPageBreak/>
        <mc:AlternateContent>
          <mc:Choice Requires="wps">
            <w:drawing>
              <wp:anchor distT="0" distB="0" distL="114300" distR="114300" simplePos="0" relativeHeight="251859083" behindDoc="0" locked="0" layoutInCell="1" allowOverlap="1" wp14:anchorId="6539BC9F" wp14:editId="51133140">
                <wp:simplePos x="0" y="0"/>
                <wp:positionH relativeFrom="page">
                  <wp:posOffset>4762500</wp:posOffset>
                </wp:positionH>
                <wp:positionV relativeFrom="paragraph">
                  <wp:posOffset>488315</wp:posOffset>
                </wp:positionV>
                <wp:extent cx="2486025" cy="666750"/>
                <wp:effectExtent l="781050" t="76200" r="28575" b="19050"/>
                <wp:wrapNone/>
                <wp:docPr id="1555968357" name="四角形吹き出し 172"/>
                <wp:cNvGraphicFramePr/>
                <a:graphic xmlns:a="http://schemas.openxmlformats.org/drawingml/2006/main">
                  <a:graphicData uri="http://schemas.microsoft.com/office/word/2010/wordprocessingShape">
                    <wps:wsp>
                      <wps:cNvSpPr/>
                      <wps:spPr>
                        <a:xfrm>
                          <a:off x="0" y="0"/>
                          <a:ext cx="2486025" cy="666750"/>
                        </a:xfrm>
                        <a:prstGeom prst="wedgeRectCallout">
                          <a:avLst>
                            <a:gd name="adj1" fmla="val -81037"/>
                            <a:gd name="adj2" fmla="val -5953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112DAB" w14:textId="7DDAC82C" w:rsidR="00221050" w:rsidRPr="00E329E8" w:rsidRDefault="00221050" w:rsidP="00221050">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9BC9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margin-left:375pt;margin-top:38.45pt;width:195.75pt;height:52.5pt;z-index:2518590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" adj="-6704,-2058" fillcolor="white [3212]" strokecolor="black [3213]" strokeweight="1pt">
                <v:textbox>
                  <w:txbxContent>
                    <w:p w14:paraId="17112DAB" w14:textId="7DDAC82C" w:rsidR="00221050" w:rsidRPr="00E329E8" w:rsidRDefault="00221050" w:rsidP="00221050">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v:textbox>
                <w10:wrap anchorx="page"/>
              </v:shape>
            </w:pict>
          </mc:Fallback>
        </mc:AlternateContent>
      </w:r>
      <w:r w:rsidR="004134B1" w:rsidRPr="004134B1">
        <w:rPr>
          <w:rFonts w:ascii="Century" w:hAnsi="Century"/>
          <w:noProof/>
        </w:rPr>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4E9E3769" w14:textId="3FCCE631" w:rsidR="004134B1" w:rsidRPr="004134B1" w:rsidRDefault="004134B1" w:rsidP="004134B1">
      <w:pPr>
        <w:jc w:val="center"/>
        <w:rPr>
          <w:rFonts w:asciiTheme="minorEastAsia" w:eastAsiaTheme="minorEastAsia" w:hAnsiTheme="minorEastAsia"/>
          <w:szCs w:val="22"/>
        </w:rPr>
      </w:pPr>
      <w:bookmarkStart w:id="0" w:name="_Hlk60683044"/>
      <w:r w:rsidRPr="004134B1">
        <w:rPr>
          <w:rFonts w:asciiTheme="minorEastAsia" w:eastAsiaTheme="minorEastAsia" w:hAnsiTheme="minorEastAsia" w:hint="eastAsia"/>
          <w:szCs w:val="22"/>
        </w:rPr>
        <w:lastRenderedPageBreak/>
        <w:t>情報取扱者名簿及び情報管理体制図</w:t>
      </w:r>
    </w:p>
    <w:p w14:paraId="26C09E53" w14:textId="32A7B899" w:rsidR="004134B1" w:rsidRPr="004134B1" w:rsidRDefault="00874C30" w:rsidP="004134B1">
      <w:pPr>
        <w:rPr>
          <w:rFonts w:asciiTheme="minorEastAsia" w:eastAsiaTheme="minorEastAsia" w:hAnsiTheme="minorEastAsia"/>
          <w:szCs w:val="22"/>
        </w:rPr>
      </w:pPr>
      <w:r w:rsidRPr="007D4C0B">
        <w:rPr>
          <w:rFonts w:ascii="ＭＳ 明朝" w:hAnsi="ＭＳ 明朝"/>
          <w:noProof/>
          <w:szCs w:val="21"/>
        </w:rPr>
        <mc:AlternateContent>
          <mc:Choice Requires="wps">
            <w:drawing>
              <wp:anchor distT="0" distB="0" distL="114300" distR="114300" simplePos="0" relativeHeight="251857035" behindDoc="0" locked="0" layoutInCell="1" allowOverlap="1" wp14:anchorId="3E1D2333" wp14:editId="1B4DFBB1">
                <wp:simplePos x="0" y="0"/>
                <wp:positionH relativeFrom="margin">
                  <wp:align>right</wp:align>
                </wp:positionH>
                <wp:positionV relativeFrom="paragraph">
                  <wp:posOffset>46990</wp:posOffset>
                </wp:positionV>
                <wp:extent cx="1714500" cy="262890"/>
                <wp:effectExtent l="438150" t="76200" r="19050" b="22860"/>
                <wp:wrapNone/>
                <wp:docPr id="22" name="四角形吹き出し 172"/>
                <wp:cNvGraphicFramePr/>
                <a:graphic xmlns:a="http://schemas.openxmlformats.org/drawingml/2006/main">
                  <a:graphicData uri="http://schemas.microsoft.com/office/word/2010/wordprocessingShape">
                    <wps:wsp>
                      <wps:cNvSpPr/>
                      <wps:spPr>
                        <a:xfrm>
                          <a:off x="5143500" y="800100"/>
                          <a:ext cx="1714500" cy="262890"/>
                        </a:xfrm>
                        <a:prstGeom prst="wedgeRectCallout">
                          <a:avLst>
                            <a:gd name="adj1" fmla="val -74524"/>
                            <a:gd name="adj2" fmla="val -781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D37CB" w14:textId="77777777" w:rsidR="00874C30" w:rsidRPr="00E329E8" w:rsidRDefault="00874C30" w:rsidP="00874C30">
                            <w:pPr>
                              <w:spacing w:line="240" w:lineRule="exact"/>
                              <w:ind w:left="216" w:hangingChars="108" w:hanging="216"/>
                              <w:jc w:val="left"/>
                              <w:rPr>
                                <w:rFonts w:hAnsi="ＭＳ 明朝"/>
                                <w:i/>
                                <w:color w:val="0070C0"/>
                                <w:sz w:val="20"/>
                                <w:szCs w:val="20"/>
                              </w:rPr>
                            </w:pPr>
                            <w:r w:rsidRPr="00E329E8">
                              <w:rPr>
                                <w:rFonts w:hAnsi="ＭＳ 明朝" w:hint="eastAsia"/>
                                <w:i/>
                                <w:color w:val="0070C0"/>
                                <w:sz w:val="20"/>
                                <w:szCs w:val="20"/>
                              </w:rPr>
                              <w:t>契約時までに必要です。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D2333" id="_x0000_s1028" type="#_x0000_t61" style="position:absolute;left:0;text-align:left;margin-left:83.8pt;margin-top:3.7pt;width:135pt;height:20.7pt;z-index:2518570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" adj="-5297,-6070" fillcolor="white [3212]" strokecolor="black [3213]" strokeweight="1pt">
                <v:textbox>
                  <w:txbxContent>
                    <w:p w14:paraId="7EAD37CB" w14:textId="77777777" w:rsidR="00874C30" w:rsidRPr="00E329E8" w:rsidRDefault="00874C30" w:rsidP="00874C30">
                      <w:pPr>
                        <w:spacing w:line="240" w:lineRule="exact"/>
                        <w:ind w:left="216" w:hangingChars="108" w:hanging="216"/>
                        <w:jc w:val="left"/>
                        <w:rPr>
                          <w:rFonts w:hAnsi="ＭＳ 明朝"/>
                          <w:i/>
                          <w:color w:val="0070C0"/>
                          <w:sz w:val="20"/>
                          <w:szCs w:val="20"/>
                        </w:rPr>
                      </w:pPr>
                      <w:r w:rsidRPr="00E329E8">
                        <w:rPr>
                          <w:rFonts w:hAnsi="ＭＳ 明朝" w:hint="eastAsia"/>
                          <w:i/>
                          <w:color w:val="0070C0"/>
                          <w:sz w:val="20"/>
                          <w:szCs w:val="20"/>
                        </w:rPr>
                        <w:t>契約時までに必要です。</w:t>
                      </w:r>
                    </w:p>
                  </w:txbxContent>
                </v:textbox>
                <w10:wrap anchorx="margin"/>
              </v:shape>
            </w:pict>
          </mc:Fallback>
        </mc:AlternateContent>
      </w:r>
    </w:p>
    <w:p w14:paraId="46868E33" w14:textId="4C7BAF10" w:rsidR="004134B1" w:rsidRPr="004134B1" w:rsidRDefault="004134B1" w:rsidP="004134B1">
      <w:pPr>
        <w:rPr>
          <w:rFonts w:asciiTheme="minorEastAsia" w:eastAsiaTheme="minorEastAsia" w:hAnsiTheme="minorEastAsia"/>
          <w:szCs w:val="22"/>
          <w:lang w:eastAsia="zh-TW"/>
        </w:rPr>
      </w:pPr>
      <w:bookmarkStart w:id="1" w:name="_Hlk60682991"/>
      <w:bookmarkStart w:id="2" w:name="_Hlk60683158"/>
      <w:r>
        <w:rPr>
          <w:rFonts w:asciiTheme="minorEastAsia" w:eastAsiaTheme="minorEastAsia" w:hAnsiTheme="minorEastAsia" w:hint="eastAsia"/>
          <w:szCs w:val="22"/>
          <w:lang w:eastAsia="zh-TW"/>
        </w:rPr>
        <w:t>①</w:t>
      </w:r>
      <w:r w:rsidRPr="004134B1">
        <w:rPr>
          <w:rFonts w:asciiTheme="minorEastAsia" w:eastAsiaTheme="minorEastAsia" w:hAnsiTheme="minorEastAsia" w:hint="eastAsia"/>
          <w:szCs w:val="22"/>
          <w:lang w:eastAsia="zh-TW"/>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lang w:eastAsia="zh-TW"/>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lang w:eastAsia="zh-TW"/>
        </w:rPr>
      </w:pPr>
      <w:r w:rsidRPr="004134B1">
        <w:rPr>
          <w:rFonts w:asciiTheme="minorEastAsia" w:eastAsiaTheme="minorEastAsia" w:hAnsiTheme="minorEastAsia" w:hint="eastAsia"/>
          <w:szCs w:val="22"/>
          <w:lang w:eastAsia="zh-TW"/>
        </w:rPr>
        <w:t>②情報管理体制図</w:t>
      </w:r>
    </w:p>
    <w:p w14:paraId="2FA45E3F" w14:textId="77777777" w:rsidR="004134B1" w:rsidRPr="004134B1" w:rsidRDefault="004134B1" w:rsidP="004134B1">
      <w:pPr>
        <w:rPr>
          <w:rFonts w:asciiTheme="minorEastAsia" w:eastAsiaTheme="minorEastAsia" w:hAnsiTheme="minorEastAsia"/>
          <w:lang w:eastAsia="zh-TW"/>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9"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EUZm2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lang w:eastAsia="zh-TW"/>
        </w:rPr>
        <w:t>（例）</w:t>
      </w:r>
    </w:p>
    <w:p w14:paraId="4FC06CFB" w14:textId="77777777" w:rsidR="004134B1" w:rsidRPr="004134B1" w:rsidRDefault="004134B1" w:rsidP="004134B1">
      <w:pPr>
        <w:rPr>
          <w:rFonts w:asciiTheme="minorEastAsia" w:eastAsiaTheme="minorEastAsia" w:hAnsiTheme="minorEastAsia"/>
          <w:lang w:eastAsia="zh-TW"/>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30"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Lb5/dl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lang w:eastAsia="zh-TW"/>
        </w:rPr>
      </w:pPr>
    </w:p>
    <w:p w14:paraId="3A2BB261" w14:textId="77777777" w:rsidR="004134B1" w:rsidRPr="004134B1" w:rsidRDefault="004134B1" w:rsidP="004134B1">
      <w:pPr>
        <w:rPr>
          <w:rFonts w:asciiTheme="minorEastAsia" w:eastAsiaTheme="minorEastAsia" w:hAnsiTheme="minorEastAsia"/>
          <w:lang w:eastAsia="zh-TW"/>
        </w:rPr>
      </w:pPr>
    </w:p>
    <w:p w14:paraId="39671518" w14:textId="77777777" w:rsidR="004134B1" w:rsidRPr="004134B1" w:rsidRDefault="004134B1" w:rsidP="004134B1">
      <w:pPr>
        <w:rPr>
          <w:rFonts w:asciiTheme="minorEastAsia" w:eastAsiaTheme="minorEastAsia" w:hAnsiTheme="minorEastAsia"/>
          <w:lang w:eastAsia="zh-TW"/>
        </w:rPr>
      </w:pPr>
    </w:p>
    <w:p w14:paraId="42A11C1A" w14:textId="77777777" w:rsidR="004134B1" w:rsidRPr="004134B1" w:rsidRDefault="004134B1" w:rsidP="004134B1">
      <w:pPr>
        <w:rPr>
          <w:rFonts w:asciiTheme="minorEastAsia" w:eastAsiaTheme="minorEastAsia" w:hAnsiTheme="minorEastAsia"/>
          <w:lang w:eastAsia="zh-TW"/>
        </w:rPr>
      </w:pPr>
    </w:p>
    <w:p w14:paraId="39BFD7E1" w14:textId="77777777" w:rsidR="004134B1" w:rsidRPr="004134B1" w:rsidRDefault="004134B1" w:rsidP="004134B1">
      <w:pPr>
        <w:rPr>
          <w:rFonts w:asciiTheme="minorEastAsia" w:eastAsiaTheme="minorEastAsia" w:hAnsiTheme="minorEastAsia"/>
          <w:lang w:eastAsia="zh-TW"/>
        </w:rPr>
      </w:pPr>
    </w:p>
    <w:p w14:paraId="0FC9A2B1" w14:textId="77777777" w:rsidR="004134B1" w:rsidRPr="004134B1" w:rsidRDefault="004134B1" w:rsidP="004134B1">
      <w:pPr>
        <w:rPr>
          <w:rFonts w:asciiTheme="minorEastAsia" w:eastAsiaTheme="minorEastAsia" w:hAnsiTheme="minorEastAsia"/>
          <w:lang w:eastAsia="zh-TW"/>
        </w:rPr>
      </w:pPr>
    </w:p>
    <w:p w14:paraId="45730C82" w14:textId="77777777" w:rsidR="004134B1" w:rsidRPr="004134B1" w:rsidRDefault="004134B1" w:rsidP="004134B1">
      <w:pPr>
        <w:rPr>
          <w:rFonts w:asciiTheme="minorEastAsia" w:eastAsiaTheme="minorEastAsia" w:hAnsiTheme="minorEastAsia"/>
          <w:lang w:eastAsia="zh-TW"/>
        </w:rPr>
      </w:pPr>
    </w:p>
    <w:p w14:paraId="69B3B782" w14:textId="77777777" w:rsidR="004134B1" w:rsidRPr="004134B1" w:rsidRDefault="004134B1" w:rsidP="004134B1">
      <w:pPr>
        <w:rPr>
          <w:rFonts w:asciiTheme="minorEastAsia" w:eastAsiaTheme="minorEastAsia" w:hAnsiTheme="minorEastAsia"/>
          <w:lang w:eastAsia="zh-TW"/>
        </w:rPr>
      </w:pPr>
    </w:p>
    <w:p w14:paraId="2E93DFBA" w14:textId="77777777" w:rsidR="004134B1" w:rsidRPr="004134B1" w:rsidRDefault="004134B1" w:rsidP="004134B1">
      <w:pPr>
        <w:rPr>
          <w:rFonts w:asciiTheme="minorEastAsia" w:eastAsiaTheme="minorEastAsia" w:hAnsiTheme="minorEastAsia"/>
          <w:lang w:eastAsia="zh-TW"/>
        </w:rPr>
      </w:pPr>
    </w:p>
    <w:p w14:paraId="79FAB2D1" w14:textId="77777777" w:rsidR="004134B1" w:rsidRPr="004134B1" w:rsidRDefault="004134B1" w:rsidP="004134B1">
      <w:pPr>
        <w:rPr>
          <w:rFonts w:asciiTheme="minorEastAsia" w:eastAsiaTheme="minorEastAsia" w:hAnsiTheme="minorEastAsia"/>
          <w:lang w:eastAsia="zh-TW"/>
        </w:rPr>
      </w:pPr>
    </w:p>
    <w:p w14:paraId="21AAEA5F" w14:textId="77777777" w:rsidR="004134B1" w:rsidRPr="004134B1" w:rsidRDefault="004134B1" w:rsidP="004134B1">
      <w:pPr>
        <w:rPr>
          <w:rFonts w:asciiTheme="minorEastAsia" w:eastAsiaTheme="minorEastAsia" w:hAnsiTheme="minorEastAsia"/>
          <w:lang w:eastAsia="zh-TW"/>
        </w:rPr>
      </w:pPr>
    </w:p>
    <w:p w14:paraId="3D9783F9" w14:textId="77777777" w:rsidR="004134B1" w:rsidRPr="004134B1" w:rsidRDefault="004134B1" w:rsidP="004134B1">
      <w:pPr>
        <w:rPr>
          <w:rFonts w:asciiTheme="minorEastAsia" w:eastAsiaTheme="minorEastAsia" w:hAnsiTheme="minorEastAsia"/>
          <w:lang w:eastAsia="zh-TW"/>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6D03D7EA" w14:textId="77777777" w:rsidR="004134B1" w:rsidRPr="004134B1" w:rsidRDefault="004134B1" w:rsidP="004134B1">
      <w:pPr>
        <w:rPr>
          <w:rFonts w:asciiTheme="minorEastAsia" w:eastAsiaTheme="minorEastAsia" w:hAnsiTheme="minorEastAsia"/>
          <w:sz w:val="18"/>
          <w:szCs w:val="18"/>
        </w:rPr>
      </w:pPr>
    </w:p>
    <w:p w14:paraId="66CB1758" w14:textId="03EBF573" w:rsidR="00B90FD1" w:rsidRPr="00747E9C" w:rsidRDefault="00B90FD1" w:rsidP="00B6730E">
      <w:pPr>
        <w:widowControl/>
        <w:jc w:val="left"/>
        <w:rPr>
          <w:color w:val="000000" w:themeColor="text1"/>
        </w:rPr>
      </w:pPr>
      <w:bookmarkStart w:id="4" w:name="_１３．（参考）中堅・中小・ベンチャー企業の定義"/>
      <w:bookmarkEnd w:id="4"/>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90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1050"/>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4C30"/>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69E"/>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30E"/>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0C39"/>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5A27"/>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90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1039</Words>
  <Characters>130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