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shd w:val="clear" w:color="auto" w:fill="auto"/>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shd w:val="clear" w:color="auto" w:fill="auto"/>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shd w:val="clear" w:color="auto" w:fill="auto"/>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shd w:val="clear" w:color="auto" w:fill="auto"/>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shd w:val="clear" w:color="auto" w:fill="auto"/>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shd w:val="clear" w:color="auto" w:fill="auto"/>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shd w:val="clear" w:color="auto" w:fill="auto"/>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shd w:val="clear" w:color="auto" w:fill="auto"/>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shd w:val="clear" w:color="auto" w:fill="auto"/>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shd w:val="clear" w:color="auto" w:fill="auto"/>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shd w:val="clear" w:color="auto" w:fill="auto"/>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shd w:val="clear" w:color="auto" w:fill="auto"/>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shd w:val="clear" w:color="auto" w:fill="auto"/>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shd w:val="clear" w:color="auto" w:fill="auto"/>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shd w:val="clear" w:color="auto" w:fill="auto"/>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shd w:val="clear" w:color="auto" w:fill="auto"/>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shd w:val="clear" w:color="auto" w:fill="auto"/>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shd w:val="clear" w:color="auto" w:fill="auto"/>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shd w:val="clear" w:color="auto" w:fill="auto"/>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20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73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2B63"/>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7D30"/>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A61"/>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74B"/>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3A59"/>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20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