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74EAD1D4" w:rsidR="005C4B0C" w:rsidRPr="001F0D7D" w:rsidRDefault="005C4B0C" w:rsidP="005C4B0C">
                      <w:pPr>
                        <w:jc w:val="center"/>
                        <w:rPr>
                          <w:sz w:val="24"/>
                        </w:rPr>
                      </w:pPr>
                      <w:r>
                        <w:rPr>
                          <w:rFonts w:hint="eastAsia"/>
                          <w:sz w:val="24"/>
                        </w:rPr>
                        <w:t>別添</w:t>
                      </w:r>
                      <w:r w:rsidR="00570655">
                        <w:rPr>
                          <w:rFonts w:hint="eastAsia"/>
                          <w:sz w:val="24"/>
                        </w:rPr>
                        <w:t>〇</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79D2AABB"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w:t>
      </w:r>
      <w:r w:rsidRPr="00CF3AB5">
        <w:rPr>
          <w:rFonts w:asciiTheme="minorEastAsia" w:eastAsiaTheme="minorEastAsia" w:hAnsiTheme="minorEastAsia" w:hint="eastAsia"/>
          <w:i w:val="0"/>
        </w:rPr>
        <w:t>採択後の契約締結時までに</w:t>
      </w:r>
      <w:r>
        <w:rPr>
          <w:rFonts w:asciiTheme="minorEastAsia" w:eastAsiaTheme="minorEastAsia" w:hAnsiTheme="minorEastAsia" w:hint="eastAsia"/>
          <w:i w:val="0"/>
        </w:rPr>
        <w:t>整備いただく</w:t>
      </w:r>
      <w:r w:rsidRPr="00CF3AB5">
        <w:rPr>
          <w:rFonts w:asciiTheme="minorEastAsia" w:eastAsiaTheme="minorEastAsia" w:hAnsiTheme="minorEastAsia" w:hint="eastAsia"/>
          <w:i w:val="0"/>
        </w:rPr>
        <w:t>必要があります。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35680EF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752B8">
        <w:rPr>
          <w:rFonts w:asciiTheme="minorEastAsia" w:eastAsiaTheme="minorEastAsia" w:hAnsiTheme="minorEastAsia" w:cstheme="minorBidi" w:hint="eastAsia"/>
          <w:color w:val="0070C0"/>
          <w:szCs w:val="21"/>
        </w:rPr>
        <w:t>取組状況</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1E81B032"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7752B8">
        <w:rPr>
          <w:rFonts w:asciiTheme="minorEastAsia" w:eastAsiaTheme="minorEastAsia" w:hAnsiTheme="minorEastAsia" w:cstheme="minorBidi" w:hint="eastAsia"/>
          <w:color w:val="0070C0"/>
          <w:szCs w:val="21"/>
        </w:rPr>
        <w:t>の契約締結から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09189C">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09189C">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D6255B">
        <w:rPr>
          <w:rFonts w:asciiTheme="minorEastAsia" w:eastAsiaTheme="minorEastAsia" w:hAnsiTheme="minorEastAsia" w:cstheme="minorBidi" w:hint="eastAsia"/>
          <w:color w:val="0070C0"/>
          <w:szCs w:val="21"/>
        </w:rPr>
        <w:t>（</w:t>
      </w:r>
      <w:r w:rsidR="0009189C">
        <w:rPr>
          <w:rFonts w:asciiTheme="minorEastAsia" w:eastAsiaTheme="minorEastAsia" w:hAnsiTheme="minorEastAsia" w:cstheme="minorBidi" w:hint="eastAsia"/>
          <w:color w:val="0070C0"/>
          <w:szCs w:val="21"/>
        </w:rPr>
        <w:t>例：</w:t>
      </w:r>
      <w:bookmarkStart w:id="0" w:name="_Hlk189837924"/>
      <w:r w:rsidR="0009189C">
        <w:rPr>
          <w:rFonts w:asciiTheme="minorEastAsia" w:eastAsiaTheme="minorEastAsia" w:hAnsiTheme="minorEastAsia" w:cstheme="minorBidi" w:hint="eastAsia"/>
          <w:color w:val="0070C0"/>
          <w:szCs w:val="21"/>
        </w:rPr>
        <w:t>情報管理規程、ガイドライン、情報取扱者名簿、就業規則 等</w:t>
      </w:r>
      <w:bookmarkEnd w:id="0"/>
      <w:r w:rsidR="00D6255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4A5338F5"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7752B8">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契約解除に相当する措置を講じる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6E6F56F8"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、応募要件を満たさいものとして不採択の扱いになります。</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shd w:val="clear" w:color="auto" w:fill="auto"/>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shd w:val="clear" w:color="auto" w:fill="auto"/>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shd w:val="clear" w:color="auto" w:fill="auto"/>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shd w:val="clear" w:color="auto" w:fill="auto"/>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shd w:val="clear" w:color="auto" w:fill="auto"/>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shd w:val="clear" w:color="auto" w:fill="auto"/>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BEE"/>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581D"/>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90D"/>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28F8"/>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55F3"/>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4AF"/>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E581D"/>
    <w:rsid w:val="002C5024"/>
    <w:rsid w:val="002F6ACF"/>
    <w:rsid w:val="00385877"/>
    <w:rsid w:val="007575BB"/>
    <w:rsid w:val="00817095"/>
    <w:rsid w:val="00A22361"/>
    <w:rsid w:val="00AE2B39"/>
    <w:rsid w:val="00BD265B"/>
    <w:rsid w:val="00C93EAC"/>
    <w:rsid w:val="00D61641"/>
    <w:rsid w:val="00DC64AF"/>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1919</Words>
  <Characters>247</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