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6094651" w14:textId="77777777" w:rsidR="003C3CA8" w:rsidRPr="003C3CA8" w:rsidRDefault="003C3CA8" w:rsidP="003C3CA8">
      <w:pPr>
        <w:spacing w:line="440" w:lineRule="exact"/>
        <w:ind w:firstLineChars="301" w:firstLine="644"/>
        <w:jc w:val="left"/>
        <w:rPr>
          <w:rFonts w:asciiTheme="minorEastAsia" w:eastAsiaTheme="minorEastAsia" w:hAnsiTheme="minorEastAsia"/>
          <w:szCs w:val="21"/>
        </w:rPr>
      </w:pPr>
      <w:r w:rsidRPr="003C3CA8">
        <w:rPr>
          <w:rFonts w:asciiTheme="minorEastAsia" w:eastAsiaTheme="minorEastAsia" w:hAnsiTheme="minorEastAsia"/>
          <w:szCs w:val="21"/>
        </w:rPr>
        <w:t>https://</w:t>
      </w:r>
      <w:r w:rsidRPr="003C3CA8">
        <w:rPr>
          <w:rStyle w:val="data9"/>
          <w:rFonts w:asciiTheme="minorEastAsia" w:eastAsiaTheme="minorEastAsia" w:hAnsiTheme="minorEastAsia" w:hint="eastAsia"/>
          <w:szCs w:val="21"/>
        </w:rPr>
        <w:t>app23.infoc.nedo.go.jp/koubo/qa/enquetes/aj62yhmr53mh</w:t>
      </w:r>
    </w:p>
    <w:p w14:paraId="5DA7F285" w14:textId="77777777" w:rsidR="00350DA9" w:rsidRPr="003C3CA8"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7929DDCD" w14:textId="77777777" w:rsidR="001E551E" w:rsidRPr="001E551E" w:rsidRDefault="00350DA9" w:rsidP="001E551E">
      <w:pPr>
        <w:snapToGrid w:val="0"/>
        <w:ind w:leftChars="99" w:left="563" w:hangingChars="164" w:hanging="351"/>
        <w:rPr>
          <w:rFonts w:asciiTheme="minorEastAsia" w:eastAsiaTheme="minorEastAsia" w:hAnsiTheme="minorEastAsia"/>
          <w:szCs w:val="21"/>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1E551E" w:rsidRPr="001E551E">
        <w:rPr>
          <w:rFonts w:asciiTheme="minorEastAsia" w:eastAsiaTheme="minorEastAsia" w:hAnsiTheme="minorEastAsia" w:hint="eastAsia"/>
          <w:szCs w:val="21"/>
        </w:rPr>
        <w:t>直近の事業報告書及び直近３年分の財務諸表（原則、円単位：貸借対照表、損益計算書（製造原価報告書、販売費及び一般管理費明細書を含む）、株主（社員）資本等変動計算書）</w:t>
      </w:r>
    </w:p>
    <w:p w14:paraId="562EF77C" w14:textId="77777777" w:rsidR="001E551E" w:rsidRPr="001E551E" w:rsidRDefault="001E551E" w:rsidP="001E551E">
      <w:pPr>
        <w:snapToGrid w:val="0"/>
        <w:ind w:leftChars="172" w:left="599" w:hangingChars="108" w:hanging="231"/>
        <w:rPr>
          <w:rFonts w:asciiTheme="minorEastAsia" w:eastAsiaTheme="minorEastAsia" w:hAnsiTheme="minorEastAsia"/>
          <w:szCs w:val="21"/>
        </w:rPr>
      </w:pPr>
      <w:r w:rsidRPr="001E551E">
        <w:rPr>
          <w:rFonts w:asciiTheme="minorEastAsia" w:eastAsiaTheme="minorEastAsia" w:hAnsiTheme="minorEastAsia" w:hint="eastAsia"/>
          <w:szCs w:val="21"/>
        </w:rPr>
        <w:t>※「株主（社員）資本等変動計算書」については、会社法で定める株式会社、合同会社、合資会社及び合名会社に該当する場合にのみ提出ください。</w:t>
      </w:r>
    </w:p>
    <w:p w14:paraId="150D7659" w14:textId="49D13139" w:rsidR="00350DA9" w:rsidRPr="001E551E" w:rsidRDefault="001E551E" w:rsidP="001E551E">
      <w:pPr>
        <w:snapToGrid w:val="0"/>
        <w:ind w:firstLineChars="200" w:firstLine="428"/>
        <w:rPr>
          <w:rFonts w:asciiTheme="minorEastAsia" w:eastAsiaTheme="minorEastAsia" w:hAnsiTheme="minorEastAsia"/>
          <w:szCs w:val="21"/>
        </w:rPr>
      </w:pPr>
      <w:r w:rsidRPr="001E551E">
        <w:rPr>
          <w:rFonts w:asciiTheme="minorEastAsia" w:eastAsiaTheme="minorEastAsia" w:hAnsiTheme="minorEastAsia" w:hint="eastAsia"/>
          <w:szCs w:val="21"/>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396C2F7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47459A" w:rsidP="00350DA9">
      <w:pPr>
        <w:ind w:leftChars="100" w:left="214" w:firstLine="420"/>
        <w:rPr>
          <w:rFonts w:asciiTheme="minorEastAsia" w:eastAsiaTheme="minorEastAsia" w:hAnsiTheme="minorEastAsia" w:cs="Arial"/>
        </w:rPr>
      </w:pPr>
      <w:hyperlink r:id="rId7" w:history="1">
        <w:r w:rsidR="00350DA9" w:rsidRPr="005471A3">
          <w:rPr>
            <w:rStyle w:val="ac"/>
            <w:rFonts w:asciiTheme="minorEastAsia" w:eastAsiaTheme="minorEastAsia" w:hAnsiTheme="minorEastAsia"/>
          </w:rPr>
          <w:t>https://www.nedo.go.jp/itaku-gyomu/yakkan.html</w:t>
        </w:r>
      </w:hyperlink>
    </w:p>
    <w:p w14:paraId="1450322B" w14:textId="5A08A124" w:rsidR="00350DA9" w:rsidRPr="005471A3" w:rsidRDefault="00350DA9" w:rsidP="00060F7C">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w:t>
      </w:r>
      <w:r w:rsidRPr="005471A3">
        <w:rPr>
          <w:rFonts w:asciiTheme="minorEastAsia" w:eastAsiaTheme="minorEastAsia" w:hAnsiTheme="minorEastAsia" w:hint="eastAsia"/>
        </w:rPr>
        <w:lastRenderedPageBreak/>
        <w:t>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73606298"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E551E" w:rsidRPr="00AD6A80">
        <w:rPr>
          <w:rFonts w:asciiTheme="minorEastAsia" w:eastAsiaTheme="minorEastAsia" w:hAnsiTheme="minorEastAsia" w:hint="eastAsia"/>
          <w:sz w:val="36"/>
          <w:szCs w:val="36"/>
        </w:rPr>
        <w:t>分散型データセンタ実現のための次世代低遅延光ネットワーク構築に係る技術動向調査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05B73E2A"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1E551E" w:rsidRPr="001E551E">
        <w:rPr>
          <w:rFonts w:asciiTheme="minorEastAsia" w:eastAsiaTheme="minorEastAsia" w:hAnsiTheme="minorEastAsia" w:hint="eastAsia"/>
          <w:b/>
          <w:bCs/>
          <w:szCs w:val="21"/>
        </w:rPr>
        <w:t>分散型データセンタ実現のための次世代低遅延光ネットワーク構築に係る技術動向調査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00026464" w14:textId="77777777" w:rsidR="00350DA9" w:rsidRPr="006B544C" w:rsidRDefault="00350DA9" w:rsidP="00350DA9">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76D205C0" w14:textId="77777777" w:rsidR="00350DA9" w:rsidRPr="006B544C" w:rsidRDefault="00350DA9" w:rsidP="00350DA9">
      <w:pPr>
        <w:wordWrap w:val="0"/>
        <w:autoSpaceDE w:val="0"/>
        <w:autoSpaceDN w:val="0"/>
        <w:adjustRightInd w:val="0"/>
        <w:spacing w:line="316" w:lineRule="atLeast"/>
        <w:jc w:val="center"/>
        <w:rPr>
          <w:rFonts w:ascii="ＭＳ 明朝"/>
          <w:spacing w:val="2"/>
          <w:kern w:val="0"/>
          <w:sz w:val="22"/>
          <w:szCs w:val="22"/>
        </w:rPr>
      </w:pPr>
    </w:p>
    <w:p w14:paraId="72338425"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D616EB6"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E10BEA"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D92FB02" w14:textId="77777777" w:rsidR="00350DA9" w:rsidRPr="006B544C" w:rsidRDefault="00350DA9" w:rsidP="00350DA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AB43DE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7011A879" w14:textId="77777777" w:rsidTr="001265B9">
        <w:trPr>
          <w:trHeight w:val="1008"/>
        </w:trPr>
        <w:tc>
          <w:tcPr>
            <w:tcW w:w="9548" w:type="dxa"/>
          </w:tcPr>
          <w:p w14:paraId="5FB7163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DDC1346"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EDC2F5B" w14:textId="77777777" w:rsidR="00350DA9" w:rsidRPr="006B544C" w:rsidRDefault="00350DA9" w:rsidP="001265B9">
            <w:pPr>
              <w:rPr>
                <w:rFonts w:ascii="ＭＳ Ｐゴシック" w:eastAsia="ＭＳ Ｐゴシック" w:hAnsi="ＭＳ Ｐゴシック"/>
              </w:rPr>
            </w:pPr>
          </w:p>
        </w:tc>
      </w:tr>
    </w:tbl>
    <w:p w14:paraId="707911CE"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6F86B869" w14:textId="77777777" w:rsidTr="001265B9">
        <w:tc>
          <w:tcPr>
            <w:tcW w:w="9498" w:type="dxa"/>
          </w:tcPr>
          <w:p w14:paraId="6FAD02BF"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5B4F3D6A"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09F3F83B" w14:textId="77777777" w:rsidR="00350DA9" w:rsidRPr="006B544C" w:rsidRDefault="00350DA9" w:rsidP="001265B9">
            <w:pPr>
              <w:rPr>
                <w:rFonts w:ascii="ＭＳ Ｐゴシック" w:eastAsia="ＭＳ Ｐゴシック" w:hAnsi="ＭＳ Ｐゴシック"/>
              </w:rPr>
            </w:pPr>
          </w:p>
        </w:tc>
      </w:tr>
    </w:tbl>
    <w:p w14:paraId="1E5D913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40BA915B" w14:textId="77777777" w:rsidTr="001265B9">
        <w:trPr>
          <w:trHeight w:val="1008"/>
        </w:trPr>
        <w:tc>
          <w:tcPr>
            <w:tcW w:w="9548" w:type="dxa"/>
          </w:tcPr>
          <w:p w14:paraId="06983184"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17B03C38" w14:textId="77777777" w:rsidR="00350DA9" w:rsidRPr="006B544C" w:rsidRDefault="00350DA9" w:rsidP="001265B9">
            <w:pPr>
              <w:rPr>
                <w:rFonts w:ascii="ＭＳ Ｐゴシック" w:eastAsia="ＭＳ Ｐゴシック" w:hAnsi="ＭＳ Ｐゴシック"/>
              </w:rPr>
            </w:pPr>
          </w:p>
          <w:p w14:paraId="5F02EAB6" w14:textId="77777777" w:rsidR="00350DA9" w:rsidRPr="006B544C" w:rsidRDefault="00350DA9" w:rsidP="001265B9">
            <w:pPr>
              <w:rPr>
                <w:rFonts w:ascii="ＭＳ Ｐゴシック" w:eastAsia="ＭＳ Ｐゴシック" w:hAnsi="ＭＳ Ｐゴシック"/>
              </w:rPr>
            </w:pPr>
          </w:p>
          <w:p w14:paraId="0DF33511" w14:textId="77777777" w:rsidR="00350DA9" w:rsidRPr="006B544C" w:rsidRDefault="00350DA9" w:rsidP="001265B9">
            <w:pPr>
              <w:rPr>
                <w:rFonts w:ascii="ＭＳ Ｐゴシック" w:eastAsia="ＭＳ Ｐゴシック" w:hAnsi="ＭＳ Ｐゴシック"/>
              </w:rPr>
            </w:pPr>
          </w:p>
          <w:p w14:paraId="464784B3" w14:textId="77777777" w:rsidR="00350DA9" w:rsidRPr="006B544C" w:rsidRDefault="00350DA9" w:rsidP="001265B9">
            <w:pPr>
              <w:rPr>
                <w:rFonts w:ascii="ＭＳ Ｐゴシック" w:eastAsia="ＭＳ Ｐゴシック" w:hAnsi="ＭＳ Ｐゴシック"/>
              </w:rPr>
            </w:pPr>
          </w:p>
        </w:tc>
      </w:tr>
    </w:tbl>
    <w:p w14:paraId="50673117" w14:textId="77777777" w:rsidR="00350DA9" w:rsidRPr="006B544C" w:rsidRDefault="00350DA9" w:rsidP="00350DA9">
      <w:pPr>
        <w:ind w:left="420"/>
        <w:rPr>
          <w:rFonts w:ascii="ＭＳ Ｐゴシック" w:eastAsia="ＭＳ Ｐゴシック" w:hAnsi="ＭＳ Ｐゴシック"/>
        </w:rPr>
      </w:pPr>
    </w:p>
    <w:p w14:paraId="21D321D0"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373586E5" w14:textId="77777777" w:rsidTr="001265B9">
        <w:trPr>
          <w:trHeight w:val="1008"/>
        </w:trPr>
        <w:tc>
          <w:tcPr>
            <w:tcW w:w="9548" w:type="dxa"/>
          </w:tcPr>
          <w:p w14:paraId="3BC4F5F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E1CD090" w14:textId="77777777" w:rsidR="00350DA9" w:rsidRPr="006B544C" w:rsidRDefault="00350DA9" w:rsidP="001265B9">
            <w:pPr>
              <w:rPr>
                <w:rFonts w:ascii="ＭＳ Ｐゴシック" w:eastAsia="ＭＳ Ｐゴシック" w:hAnsi="ＭＳ Ｐゴシック"/>
              </w:rPr>
            </w:pPr>
          </w:p>
          <w:p w14:paraId="0279D0E6" w14:textId="77777777" w:rsidR="00350DA9" w:rsidRPr="006B544C" w:rsidRDefault="00350DA9" w:rsidP="001265B9">
            <w:pPr>
              <w:rPr>
                <w:rFonts w:ascii="ＭＳ Ｐゴシック" w:eastAsia="ＭＳ Ｐゴシック" w:hAnsi="ＭＳ Ｐゴシック"/>
              </w:rPr>
            </w:pPr>
          </w:p>
          <w:p w14:paraId="164FBDF5" w14:textId="77777777" w:rsidR="00350DA9" w:rsidRPr="006B544C" w:rsidRDefault="00350DA9" w:rsidP="001265B9">
            <w:pPr>
              <w:rPr>
                <w:rFonts w:ascii="ＭＳ Ｐゴシック" w:eastAsia="ＭＳ Ｐゴシック" w:hAnsi="ＭＳ Ｐゴシック"/>
              </w:rPr>
            </w:pPr>
          </w:p>
          <w:p w14:paraId="0C370E8A" w14:textId="77777777" w:rsidR="00350DA9" w:rsidRPr="006B544C" w:rsidRDefault="00350DA9" w:rsidP="001265B9">
            <w:pPr>
              <w:rPr>
                <w:rFonts w:ascii="ＭＳ Ｐゴシック" w:eastAsia="ＭＳ Ｐゴシック" w:hAnsi="ＭＳ Ｐゴシック"/>
              </w:rPr>
            </w:pPr>
          </w:p>
        </w:tc>
      </w:tr>
    </w:tbl>
    <w:p w14:paraId="1B84D2F7" w14:textId="77777777" w:rsidR="00350DA9" w:rsidRDefault="00350DA9" w:rsidP="00350DA9">
      <w:pPr>
        <w:ind w:left="420"/>
        <w:rPr>
          <w:rFonts w:ascii="ＭＳ Ｐゴシック" w:eastAsia="ＭＳ Ｐゴシック" w:hAnsi="ＭＳ Ｐゴシック"/>
        </w:rPr>
      </w:pPr>
    </w:p>
    <w:p w14:paraId="519E040E" w14:textId="77777777" w:rsidR="00350DA9" w:rsidRDefault="00350DA9" w:rsidP="00350DA9">
      <w:pPr>
        <w:ind w:left="420"/>
        <w:rPr>
          <w:rFonts w:ascii="ＭＳ Ｐゴシック" w:eastAsia="ＭＳ Ｐゴシック" w:hAnsi="ＭＳ Ｐゴシック"/>
        </w:rPr>
      </w:pPr>
    </w:p>
    <w:p w14:paraId="360E5B03" w14:textId="77777777" w:rsidR="00350DA9" w:rsidRPr="006B544C" w:rsidRDefault="00350DA9" w:rsidP="00350DA9">
      <w:pPr>
        <w:ind w:left="420"/>
        <w:rPr>
          <w:rFonts w:ascii="ＭＳ Ｐゴシック" w:eastAsia="ＭＳ Ｐゴシック" w:hAnsi="ＭＳ Ｐゴシック"/>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535EC125"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1E551E" w:rsidRPr="001E551E">
        <w:rPr>
          <w:rFonts w:asciiTheme="minorEastAsia" w:eastAsiaTheme="minorEastAsia" w:hAnsiTheme="minorEastAsia" w:hint="eastAsia"/>
          <w:b/>
          <w:bCs/>
          <w:szCs w:val="21"/>
        </w:rPr>
        <w:t>分散型データセンタ実現のための次世代低遅延光ネットワーク構築に係る技術動向調査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198B28D5"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5FCE86A4" w:rsidR="00350DA9" w:rsidRPr="005471A3" w:rsidRDefault="00163262"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0A4B029F"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11102409"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28D29EDF"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6A0" w:firstRow="1" w:lastRow="0" w:firstColumn="1" w:lastColumn="0" w:noHBand="1" w:noVBand="1"/>
      </w:tblPr>
      <w:tblGrid>
        <w:gridCol w:w="1584"/>
        <w:gridCol w:w="1093"/>
        <w:gridCol w:w="1124"/>
        <w:gridCol w:w="1963"/>
        <w:gridCol w:w="2127"/>
        <w:gridCol w:w="1953"/>
      </w:tblGrid>
      <w:tr w:rsidR="00350DA9" w:rsidRPr="005471A3" w14:paraId="107147B5" w14:textId="77777777" w:rsidTr="003F25EF">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3F25EF" w:rsidRDefault="00350DA9" w:rsidP="001265B9">
            <w:pPr>
              <w:rPr>
                <w:rFonts w:asciiTheme="minorEastAsia" w:eastAsiaTheme="minorEastAsia" w:hAnsiTheme="minorEastAsia"/>
                <w:noProof/>
                <w:color w:val="000000"/>
                <w:sz w:val="20"/>
              </w:rPr>
            </w:pPr>
            <w:r w:rsidRPr="003F25EF">
              <w:rPr>
                <w:rFonts w:asciiTheme="minorEastAsia" w:eastAsiaTheme="minorEastAsia" w:hAnsiTheme="minorEastAsia" w:hint="eastAsia"/>
                <w:noProof/>
                <w:color w:val="000000"/>
                <w:sz w:val="20"/>
              </w:rPr>
              <w:t>資本金</w:t>
            </w:r>
          </w:p>
          <w:p w14:paraId="38B2450A" w14:textId="77777777" w:rsidR="00350DA9" w:rsidRPr="003F25EF" w:rsidRDefault="00350DA9" w:rsidP="001265B9">
            <w:pPr>
              <w:rPr>
                <w:rFonts w:asciiTheme="minorEastAsia" w:eastAsiaTheme="minorEastAsia" w:hAnsiTheme="minorEastAsia"/>
                <w:noProof/>
                <w:color w:val="000000"/>
                <w:sz w:val="20"/>
              </w:rPr>
            </w:pPr>
            <w:r w:rsidRPr="003F25EF">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3F25EF" w:rsidRDefault="00350DA9" w:rsidP="001265B9">
            <w:pPr>
              <w:rPr>
                <w:rFonts w:asciiTheme="minorEastAsia" w:eastAsiaTheme="minorEastAsia" w:hAnsiTheme="minorEastAsia"/>
                <w:noProof/>
                <w:color w:val="000000"/>
                <w:sz w:val="20"/>
              </w:rPr>
            </w:pPr>
            <w:r w:rsidRPr="003F25EF">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3F25EF">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3F25EF"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3F25EF"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3F25EF">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3F25EF"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3F25EF"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3F25EF">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3F25EF"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3F25EF"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0DD254DD" w14:textId="1E3F0994" w:rsidR="00350DA9" w:rsidRPr="003F25EF" w:rsidRDefault="00350DA9" w:rsidP="00350DA9">
      <w:pPr>
        <w:rPr>
          <w:rFonts w:asciiTheme="minorEastAsia" w:eastAsiaTheme="minorEastAsia" w:hAnsiTheme="minorEastAsia"/>
          <w:color w:val="000000" w:themeColor="text1"/>
        </w:rPr>
      </w:pPr>
      <w:r w:rsidRPr="003F25EF">
        <w:rPr>
          <w:rFonts w:asciiTheme="minorEastAsia" w:eastAsiaTheme="minorEastAsia" w:hAnsiTheme="minorEastAsia" w:hint="eastAsia"/>
          <w:color w:val="000000" w:themeColor="text1"/>
        </w:rPr>
        <w:t>※１</w:t>
      </w:r>
      <w:r w:rsidRPr="003F25EF">
        <w:rPr>
          <w:rFonts w:asciiTheme="minorEastAsia" w:eastAsiaTheme="minorEastAsia" w:hAnsiTheme="minorEastAsia" w:hint="eastAsia"/>
        </w:rPr>
        <w:t>直近過去3年分の各年又は各事業年度の課税所得の年平均額。該当する場合「○」を記載</w:t>
      </w: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3F25EF">
        <w:rPr>
          <w:rFonts w:asciiTheme="minorEastAsia" w:eastAsiaTheme="minorEastAsia" w:hAnsiTheme="minorEastAsia" w:hint="eastAsia"/>
          <w:color w:val="000000" w:themeColor="text1"/>
          <w:szCs w:val="21"/>
        </w:rPr>
        <w:t>かつ、</w:t>
      </w:r>
      <w:r w:rsidRPr="003F25EF">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163262">
      <w:pPr>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4B2D15A" w14:textId="01EDCE98" w:rsidR="00350DA9"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3F25EF" w:rsidRDefault="00350DA9" w:rsidP="00350DA9">
      <w:pPr>
        <w:pStyle w:val="aff0"/>
        <w:ind w:leftChars="500" w:left="1284" w:hangingChars="100" w:hanging="214"/>
        <w:rPr>
          <w:rFonts w:asciiTheme="minorEastAsia" w:eastAsiaTheme="minorEastAsia" w:hAnsiTheme="minorEastAsia"/>
          <w:kern w:val="0"/>
        </w:rPr>
      </w:pPr>
      <w:r w:rsidRPr="003F25EF">
        <w:rPr>
          <w:rFonts w:asciiTheme="minorEastAsia" w:eastAsiaTheme="minorEastAsia" w:hAnsiTheme="minorEastAsia" w:hint="eastAsia"/>
          <w:color w:val="000000" w:themeColor="text1"/>
          <w:szCs w:val="21"/>
        </w:rPr>
        <w:t>・</w:t>
      </w:r>
      <w:r w:rsidRPr="003F25EF">
        <w:rPr>
          <w:rFonts w:asciiTheme="minorEastAsia" w:eastAsiaTheme="minorEastAsia" w:hAnsiTheme="minorEastAsia" w:hint="eastAsia"/>
          <w:kern w:val="0"/>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77777777" w:rsidR="00350DA9" w:rsidRDefault="00350DA9" w:rsidP="00350DA9"/>
    <w:p w14:paraId="352D8ECC" w14:textId="77777777" w:rsidR="00163262" w:rsidRDefault="00163262" w:rsidP="00350DA9"/>
    <w:p w14:paraId="651D5D38" w14:textId="77777777" w:rsidR="00163262" w:rsidRDefault="00163262" w:rsidP="00350DA9"/>
    <w:p w14:paraId="1170BCD0" w14:textId="77777777" w:rsidR="00163262" w:rsidRDefault="00163262" w:rsidP="00350DA9"/>
    <w:p w14:paraId="2F451AD7" w14:textId="77777777" w:rsidR="00163262" w:rsidRDefault="00163262" w:rsidP="00350DA9"/>
    <w:p w14:paraId="2DAFE475" w14:textId="77777777" w:rsidR="00163262" w:rsidRDefault="00163262" w:rsidP="00350DA9"/>
    <w:p w14:paraId="4AA287BB" w14:textId="77777777" w:rsidR="00163262" w:rsidRDefault="00163262" w:rsidP="00350DA9"/>
    <w:p w14:paraId="5C0DEC76" w14:textId="77777777" w:rsidR="00163262" w:rsidRDefault="00163262" w:rsidP="00350DA9"/>
    <w:p w14:paraId="201DDF7B" w14:textId="77777777" w:rsidR="00163262" w:rsidRDefault="00163262" w:rsidP="00350DA9"/>
    <w:p w14:paraId="3ACA6477" w14:textId="77777777" w:rsidR="00163262" w:rsidRDefault="00163262" w:rsidP="00350DA9"/>
    <w:p w14:paraId="30878245" w14:textId="77777777" w:rsidR="00163262" w:rsidRDefault="00163262" w:rsidP="00350DA9"/>
    <w:p w14:paraId="03D3C939" w14:textId="77777777" w:rsidR="00163262" w:rsidRDefault="00163262" w:rsidP="00350DA9"/>
    <w:p w14:paraId="6B292534" w14:textId="77777777" w:rsidR="00163262" w:rsidRDefault="00163262" w:rsidP="00350DA9"/>
    <w:p w14:paraId="2373D818" w14:textId="77777777" w:rsidR="00163262" w:rsidRDefault="00163262" w:rsidP="00350DA9"/>
    <w:p w14:paraId="08A5CB72" w14:textId="68FA49FD"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163262">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77777777"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47459A" w:rsidP="00350DA9">
      <w:pPr>
        <w:ind w:left="216" w:right="216" w:firstLine="216"/>
        <w:rPr>
          <w:rFonts w:asciiTheme="minorEastAsia" w:eastAsiaTheme="minorEastAsia" w:hAnsiTheme="minorEastAsia" w:cs="Arial"/>
          <w:b/>
          <w:bCs/>
          <w:iCs/>
          <w:noProof/>
        </w:rPr>
      </w:pPr>
      <w:hyperlink r:id="rId8"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E4E4D8B" w14:textId="1CAB6BAD" w:rsidR="00350DA9" w:rsidRDefault="00350DA9" w:rsidP="00163262">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7C0C13" w14:textId="067BC6B4"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3B3B4A5F" w:rsidR="00350DA9" w:rsidRPr="00854A33" w:rsidRDefault="00350DA9" w:rsidP="00350DA9">
      <w:pPr>
        <w:widowControl/>
        <w:jc w:val="left"/>
        <w:rPr>
          <w:szCs w:val="21"/>
        </w:rPr>
      </w:pPr>
      <w:r w:rsidRPr="00854A33">
        <w:rPr>
          <w:noProof/>
        </w:rPr>
        <w:drawing>
          <wp:inline distT="0" distB="0" distL="0" distR="0" wp14:anchorId="13A50DE9" wp14:editId="6CA0EBE9">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1604AE56"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0F7C"/>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3262"/>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51E"/>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2BA5"/>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3CA8"/>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5EF"/>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459A"/>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4D"/>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0EC8"/>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data9">
    <w:name w:val="data9"/>
    <w:basedOn w:val="a1"/>
    <w:rsid w:val="003C3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1558</Words>
  <Characters>8883</Characters>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10421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