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ABC1" w14:textId="79D290ED"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２</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AF64EC"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AF64EC"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AF64EC"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AF64EC"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Pr="00432E33" w:rsidRDefault="00487091" w:rsidP="00132499">
      <w:pPr>
        <w:jc w:val="left"/>
        <w:rPr>
          <w:rFonts w:asciiTheme="minorEastAsia" w:eastAsiaTheme="minorEastAsia" w:hAnsiTheme="minorEastAsia"/>
          <w:color w:val="000000" w:themeColor="text1"/>
        </w:rPr>
      </w:pPr>
    </w:p>
    <w:p w14:paraId="42F92297" w14:textId="4CA184DA" w:rsidR="00487091" w:rsidRPr="007C0898" w:rsidRDefault="00F90935" w:rsidP="00341184">
      <w:pPr>
        <w:pStyle w:val="1"/>
        <w:jc w:val="right"/>
        <w:rPr>
          <w:snapToGrid w:val="0"/>
        </w:rPr>
      </w:pPr>
      <w:r w:rsidRPr="007C0898">
        <w:rPr>
          <w:rFonts w:hAnsi="ＭＳ 明朝" w:hint="eastAsia"/>
        </w:rPr>
        <w:lastRenderedPageBreak/>
        <w:t>【追加資料</w:t>
      </w:r>
      <w:r w:rsidR="00B94D1A">
        <w:rPr>
          <w:rFonts w:hAnsi="ＭＳ 明朝" w:hint="eastAsia"/>
        </w:rPr>
        <w:t>１</w:t>
      </w:r>
      <w:r w:rsidR="000A0112">
        <w:rPr>
          <w:rFonts w:hAnsi="ＭＳ 明朝" w:hint="eastAsia"/>
        </w:rPr>
        <w:t>３</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8" w:history="1">
        <w:r w:rsidRPr="007C0898">
          <w:rPr>
            <w:rStyle w:val="af3"/>
            <w:rFonts w:asciiTheme="minorEastAsia" w:eastAsiaTheme="minorEastAsia" w:hAnsiTheme="minorEastAsia" w:hint="eastAsia"/>
            <w:color w:val="auto"/>
            <w:u w:val="none"/>
          </w:rPr>
          <w:t>会社計算規則</w:t>
        </w:r>
      </w:hyperlink>
      <w:hyperlink r:id="rId9"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footerReference w:type="default" r:id="rId10"/>
          <w:pgSz w:w="11906" w:h="16838" w:code="9"/>
          <w:pgMar w:top="1134" w:right="1134" w:bottom="1134" w:left="1134" w:header="737" w:footer="992" w:gutter="0"/>
          <w:cols w:space="425"/>
          <w:docGrid w:type="lines" w:linePitch="291"/>
        </w:sectPr>
      </w:pPr>
    </w:p>
    <w:p w14:paraId="4F643453" w14:textId="205B0E4C"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0A0112">
        <w:rPr>
          <w:rFonts w:hAnsi="ＭＳ 明朝" w:hint="eastAsia"/>
        </w:rPr>
        <w:t>４</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60405026"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0A0112">
        <w:rPr>
          <w:rFonts w:hAnsi="ＭＳ 明朝" w:hint="eastAsia"/>
        </w:rPr>
        <w:t>５</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1E4FBA24"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0A0112">
        <w:rPr>
          <w:rFonts w:hint="eastAsia"/>
        </w:rPr>
        <w:t>６</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54FDC8DA" w14:textId="77777777" w:rsidR="00FB6E7B" w:rsidRPr="003F764C" w:rsidRDefault="00FB6E7B" w:rsidP="00FB6E7B">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2A0BF6EA" w14:textId="77777777" w:rsidR="00FB6E7B" w:rsidRPr="00FB6E7B" w:rsidRDefault="00FB6E7B" w:rsidP="00853D2E">
      <w:pPr>
        <w:jc w:val="left"/>
        <w:rPr>
          <w:rFonts w:asciiTheme="minorHAnsi" w:hAnsiTheme="minorHAnsi"/>
          <w:b/>
          <w:i/>
          <w:color w:val="0000FF"/>
          <w:szCs w:val="24"/>
        </w:rPr>
      </w:pPr>
    </w:p>
    <w:p w14:paraId="5FC66176" w14:textId="77777777" w:rsidR="00853D2E" w:rsidRPr="001B69F5" w:rsidRDefault="00853D2E" w:rsidP="00853D2E">
      <w:pPr>
        <w:jc w:val="left"/>
        <w:rPr>
          <w:rFonts w:asciiTheme="minorHAnsi" w:hAnsiTheme="minorHAnsi"/>
          <w:color w:val="0000FF"/>
          <w:szCs w:val="24"/>
        </w:rPr>
      </w:pPr>
      <w:r w:rsidRPr="001B69F5">
        <w:rPr>
          <w:rFonts w:asciiTheme="minorHAnsi" w:hAnsiTheme="minorHAnsi"/>
          <w:color w:val="0000FF"/>
          <w:szCs w:val="24"/>
        </w:rPr>
        <w:br w:type="page"/>
      </w:r>
    </w:p>
    <w:p w14:paraId="46BA816F" w14:textId="77777777" w:rsidR="00807319" w:rsidRPr="00853D2E" w:rsidRDefault="00807319" w:rsidP="00CE29C6">
      <w:pPr>
        <w:pStyle w:val="1"/>
        <w:rPr>
          <w:rFonts w:ascii="TmsRmn" w:hAnsi="TmsRmn"/>
        </w:rPr>
        <w:sectPr w:rsidR="00807319" w:rsidRPr="00853D2E" w:rsidSect="00E052FF">
          <w:pgSz w:w="11906" w:h="16838" w:code="9"/>
          <w:pgMar w:top="1134" w:right="1134" w:bottom="1134" w:left="1134" w:header="737" w:footer="992" w:gutter="0"/>
          <w:cols w:space="425"/>
          <w:docGrid w:type="lines" w:linePitch="291"/>
        </w:sectPr>
      </w:pPr>
    </w:p>
    <w:p w14:paraId="726BE1C0" w14:textId="73A4C5FA" w:rsidR="005F75B7" w:rsidRPr="007C0898" w:rsidRDefault="005F75B7" w:rsidP="005F75B7">
      <w:pPr>
        <w:pStyle w:val="1"/>
        <w:jc w:val="right"/>
      </w:pPr>
      <w:r w:rsidRPr="007C0898">
        <w:rPr>
          <w:rFonts w:hint="eastAsia"/>
        </w:rPr>
        <w:lastRenderedPageBreak/>
        <w:t>【追加資料１</w:t>
      </w:r>
      <w:r w:rsidR="000A0112">
        <w:rPr>
          <w:rFonts w:hint="eastAsia"/>
        </w:rPr>
        <w:t>７</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1"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0172E30" w14:textId="77777777" w:rsidR="005F75B7" w:rsidRPr="007C0009" w:rsidRDefault="005F75B7" w:rsidP="005F75B7">
      <w:pPr>
        <w:spacing w:line="240" w:lineRule="exact"/>
        <w:ind w:leftChars="-67" w:left="-141"/>
        <w:rPr>
          <w:rFonts w:ascii="ＭＳ 明朝" w:hAnsi="ＭＳ 明朝"/>
          <w:sz w:val="18"/>
          <w:szCs w:val="18"/>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2D1697AE" w:rsidR="00DA6CCA" w:rsidRDefault="00075387" w:rsidP="00FF7C8C">
    <w:pPr>
      <w:pStyle w:val="af0"/>
      <w:jc w:val="right"/>
    </w:pPr>
    <w:r>
      <w:t>202</w:t>
    </w:r>
    <w:r w:rsidR="00F30853">
      <w:rPr>
        <w:rFonts w:hint="eastAsia"/>
      </w:rPr>
      <w:t>40329</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aws.e-gov.go.jp/search/elawsSearch/elaws_search/lsg0500/418M60000010013_20161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laws.e-gov.go.jp/search/elawsSearch/elaws_search/lsg0500/418AC0000000108_2015100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1124</Words>
  <Characters>6409</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2023-05-10T04:15:00Z</dcterms:created>
  <dcterms:modified xsi:type="dcterms:W3CDTF">2024-03-21T12:29:00Z</dcterms:modified>
</cp:coreProperties>
</file>