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098E9" w14:textId="766EE6C8" w:rsidR="00D062BB" w:rsidRPr="000F1301" w:rsidRDefault="00A16B3B" w:rsidP="002E33B7">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11ADD46F" w:rsidR="00A16B3B" w:rsidRDefault="00EF230A" w:rsidP="00A16B3B">
                            <w:pPr>
                              <w:jc w:val="center"/>
                            </w:pPr>
                            <w:r>
                              <w:rPr>
                                <w:rFonts w:hint="eastAsia"/>
                              </w:rPr>
                              <w:t>別添２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50DE3" id="_x0000_t202" coordsize="21600,21600" o:spt="202" path="m,l,21600r21600,l21600,xe">
                <v:stroke joinstyle="miter"/>
                <v:path gradientshapeok="t" o:connecttype="rect"/>
              </v:shapetype>
              <v:shape id="Text Box 1970" o:spid="_x0000_s1026"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">
                <v:textbox>
                  <w:txbxContent>
                    <w:p w14:paraId="2F87EB94" w14:textId="11ADD46F" w:rsidR="00A16B3B" w:rsidRDefault="00EF230A" w:rsidP="00A16B3B">
                      <w:pPr>
                        <w:jc w:val="center"/>
                      </w:pPr>
                      <w:r>
                        <w:rPr>
                          <w:rFonts w:hint="eastAsia"/>
                        </w:rPr>
                        <w:t>別添２</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231593" w:rsidRDefault="00D062BB"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○○株式会社</w:t>
            </w:r>
          </w:p>
        </w:tc>
        <w:tc>
          <w:tcPr>
            <w:tcW w:w="1388" w:type="dxa"/>
          </w:tcPr>
          <w:p w14:paraId="298C8016" w14:textId="77777777" w:rsidR="00D062BB" w:rsidRPr="00231593" w:rsidRDefault="00D062BB" w:rsidP="002E33B7">
            <w:pPr>
              <w:tabs>
                <w:tab w:val="left" w:pos="5803"/>
              </w:tabs>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○名</w:t>
            </w:r>
          </w:p>
        </w:tc>
        <w:tc>
          <w:tcPr>
            <w:tcW w:w="5953" w:type="dxa"/>
          </w:tcPr>
          <w:p w14:paraId="0E1A9DAB" w14:textId="77777777" w:rsidR="00D062BB" w:rsidRPr="00231593" w:rsidRDefault="00D062BB" w:rsidP="002E33B7">
            <w:pPr>
              <w:tabs>
                <w:tab w:val="left" w:pos="5803"/>
              </w:tabs>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えるぼし認定１段階（○年○月○日）</w:t>
            </w:r>
          </w:p>
        </w:tc>
      </w:tr>
      <w:tr w:rsidR="00D062BB" w:rsidRPr="000F1301" w14:paraId="2EFD7936" w14:textId="77777777" w:rsidTr="002E33B7">
        <w:tc>
          <w:tcPr>
            <w:tcW w:w="2435" w:type="dxa"/>
          </w:tcPr>
          <w:p w14:paraId="041EEC09" w14:textId="77777777" w:rsidR="00D062BB" w:rsidRPr="00231593" w:rsidRDefault="00D062BB"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○○株式会社</w:t>
            </w:r>
          </w:p>
        </w:tc>
        <w:tc>
          <w:tcPr>
            <w:tcW w:w="1388" w:type="dxa"/>
          </w:tcPr>
          <w:p w14:paraId="3151BAA9" w14:textId="77777777" w:rsidR="00D062BB" w:rsidRPr="00231593" w:rsidRDefault="00D062BB"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○名</w:t>
            </w:r>
          </w:p>
        </w:tc>
        <w:tc>
          <w:tcPr>
            <w:tcW w:w="5953" w:type="dxa"/>
          </w:tcPr>
          <w:p w14:paraId="2772B160" w14:textId="77777777" w:rsidR="00D062BB" w:rsidRPr="00231593" w:rsidRDefault="00D062BB"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えるぼし認定行動計画（○年○月○日）、</w:t>
            </w:r>
          </w:p>
          <w:p w14:paraId="760B6A64" w14:textId="647F6A13" w:rsidR="00D062BB" w:rsidRPr="00231593" w:rsidRDefault="00101CE1" w:rsidP="00101CE1">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ユースエール認定</w:t>
            </w:r>
          </w:p>
        </w:tc>
      </w:tr>
      <w:tr w:rsidR="00D062BB" w:rsidRPr="000F1301" w14:paraId="79959887" w14:textId="77777777" w:rsidTr="002E33B7">
        <w:tc>
          <w:tcPr>
            <w:tcW w:w="2435" w:type="dxa"/>
          </w:tcPr>
          <w:p w14:paraId="4D1FE242" w14:textId="0715357F" w:rsidR="00D062BB" w:rsidRPr="00231593" w:rsidRDefault="00D062BB"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w:t>
            </w:r>
            <w:r w:rsidR="00101CE1" w:rsidRPr="00231593">
              <w:rPr>
                <w:rFonts w:asciiTheme="minorEastAsia" w:eastAsiaTheme="minorEastAsia" w:hAnsiTheme="minorEastAsia" w:hint="eastAsia"/>
                <w:i/>
                <w:iCs/>
                <w:color w:val="0070C0"/>
                <w:szCs w:val="21"/>
              </w:rPr>
              <w:t>大学</w:t>
            </w:r>
          </w:p>
        </w:tc>
        <w:tc>
          <w:tcPr>
            <w:tcW w:w="1388" w:type="dxa"/>
          </w:tcPr>
          <w:p w14:paraId="5B37EF6B" w14:textId="77777777" w:rsidR="00D062BB" w:rsidRPr="00231593" w:rsidRDefault="00D062BB"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○名</w:t>
            </w:r>
          </w:p>
        </w:tc>
        <w:tc>
          <w:tcPr>
            <w:tcW w:w="5953" w:type="dxa"/>
          </w:tcPr>
          <w:p w14:paraId="0BE8B5DD" w14:textId="53B1ED67" w:rsidR="00D062BB" w:rsidRPr="00231593" w:rsidRDefault="00101CE1" w:rsidP="002E33B7">
            <w:pPr>
              <w:jc w:val="left"/>
              <w:rPr>
                <w:rFonts w:asciiTheme="minorEastAsia" w:eastAsiaTheme="minorEastAsia" w:hAnsiTheme="minorEastAsia"/>
                <w:i/>
                <w:iCs/>
                <w:color w:val="0070C0"/>
                <w:szCs w:val="21"/>
              </w:rPr>
            </w:pPr>
            <w:r w:rsidRPr="00231593">
              <w:rPr>
                <w:rFonts w:asciiTheme="minorEastAsia" w:eastAsiaTheme="minorEastAsia" w:hAnsiTheme="minorEastAsia" w:hint="eastAsia"/>
                <w:i/>
                <w:iCs/>
                <w:color w:val="0070C0"/>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w:t>
      </w:r>
      <w:r w:rsidRPr="00D438CB">
        <w:rPr>
          <w:rFonts w:ascii="ＭＳ 明朝" w:hAnsi="ＭＳ 明朝" w:hint="eastAsia"/>
          <w:sz w:val="18"/>
          <w:szCs w:val="18"/>
        </w:rPr>
        <w:lastRenderedPageBreak/>
        <w:t>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sectPr w:rsidR="00D438CB" w:rsidRPr="009F643E" w:rsidSect="00EB5153">
      <w:footerReference w:type="even" r:id="rId9"/>
      <w:footerReference w:type="default" r:id="rId10"/>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591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00AE"/>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184"/>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593"/>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230A"/>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91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1507</Words>
  <Characters>243</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