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22839" w14:textId="50AA6F88" w:rsidR="004D2CCE" w:rsidRDefault="004D2CCE" w:rsidP="004D2CCE">
      <w:pPr>
        <w:jc w:val="center"/>
        <w:rPr>
          <w:color w:val="000000" w:themeColor="text1"/>
          <w:sz w:val="24"/>
        </w:rPr>
      </w:pPr>
      <w:bookmarkStart w:id="0" w:name="_Hlk98014360"/>
      <w:r w:rsidRPr="00747E9C">
        <w:rPr>
          <w:noProof/>
          <w:color w:val="000000" w:themeColor="text1"/>
        </w:rPr>
        <mc:AlternateContent>
          <mc:Choice Requires="wps">
            <w:drawing>
              <wp:anchor distT="0" distB="0" distL="114300" distR="114300" simplePos="0" relativeHeight="252084224" behindDoc="0" locked="0" layoutInCell="1" allowOverlap="1" wp14:anchorId="1DD11E4D" wp14:editId="3FA7A93A">
                <wp:simplePos x="0" y="0"/>
                <wp:positionH relativeFrom="margin">
                  <wp:posOffset>5400675</wp:posOffset>
                </wp:positionH>
                <wp:positionV relativeFrom="paragraph">
                  <wp:posOffset>-78740</wp:posOffset>
                </wp:positionV>
                <wp:extent cx="742315" cy="445135"/>
                <wp:effectExtent l="0" t="0" r="19685" b="12065"/>
                <wp:wrapNone/>
                <wp:docPr id="39555694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B409557" w14:textId="6942E3BB" w:rsidR="004D2CCE" w:rsidRPr="001F0D7D" w:rsidRDefault="004D2CCE" w:rsidP="004D2CCE">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D11E4D" id="_x0000_t202" coordsize="21600,21600" o:spt="202" path="m,l,21600r21600,l21600,xe">
                <v:stroke joinstyle="miter"/>
                <v:path gradientshapeok="t" o:connecttype="rect"/>
              </v:shapetype>
              <v:shape id="Text Box 111" o:spid="_x0000_s1026" type="#_x0000_t202" style="position:absolute;left:0;text-align:left;margin-left:425.25pt;margin-top:-6.2pt;width:58.45pt;height:35.05pt;z-index:2520842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">
                <v:textbox style="mso-fit-shape-to-text:t" inset="5.85pt,.7pt,5.85pt,.7pt">
                  <w:txbxContent>
                    <w:p w14:paraId="3B409557" w14:textId="6942E3BB" w:rsidR="004D2CCE" w:rsidRPr="001F0D7D" w:rsidRDefault="004D2CCE" w:rsidP="004D2CCE">
                      <w:pPr>
                        <w:jc w:val="center"/>
                        <w:rPr>
                          <w:sz w:val="24"/>
                        </w:rPr>
                      </w:pPr>
                      <w:r>
                        <w:rPr>
                          <w:rFonts w:hint="eastAsia"/>
                          <w:sz w:val="24"/>
                        </w:rPr>
                        <w:t>別添３</w:t>
                      </w:r>
                    </w:p>
                  </w:txbxContent>
                </v:textbox>
                <w10:wrap anchorx="margin"/>
              </v:shape>
            </w:pict>
          </mc:Fallback>
        </mc:AlternateContent>
      </w:r>
    </w:p>
    <w:p w14:paraId="64B68E10" w14:textId="0BA86C0A" w:rsidR="004D2CCE" w:rsidRPr="00747E9C" w:rsidRDefault="004D2CCE" w:rsidP="004D2CC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4A74E2D7" w14:textId="77777777" w:rsidR="004D2CCE" w:rsidRPr="00747E9C" w:rsidRDefault="004D2CCE" w:rsidP="004D2CCE">
      <w:pPr>
        <w:jc w:val="left"/>
        <w:rPr>
          <w:color w:val="000000" w:themeColor="text1"/>
          <w:szCs w:val="21"/>
        </w:rPr>
      </w:pPr>
    </w:p>
    <w:p w14:paraId="012F2295" w14:textId="39A02B50" w:rsidR="004D2CCE" w:rsidRPr="0017640A" w:rsidRDefault="004D2CCE" w:rsidP="004D2CCE">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szCs w:val="21"/>
        </w:rPr>
        <w:t>第20条（現</w:t>
      </w:r>
      <w:r w:rsidRPr="0017640A">
        <w:rPr>
          <w:rFonts w:asciiTheme="minorEastAsia" w:eastAsiaTheme="minorEastAsia" w:hAnsiTheme="minorEastAsia" w:hint="eastAsia"/>
          <w:color w:val="000000" w:themeColor="text1"/>
          <w:szCs w:val="21"/>
        </w:rPr>
        <w:t>24条</w:t>
      </w:r>
      <w:r>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084E64C1" w14:textId="77777777" w:rsidR="004D2CCE" w:rsidRPr="0017640A" w:rsidRDefault="004D2CCE" w:rsidP="004D2CCE">
      <w:pPr>
        <w:ind w:firstLineChars="100" w:firstLine="210"/>
        <w:jc w:val="left"/>
        <w:rPr>
          <w:rFonts w:asciiTheme="minorEastAsia" w:eastAsiaTheme="minorEastAsia" w:hAnsiTheme="minorEastAsia"/>
          <w:color w:val="000000" w:themeColor="text1"/>
          <w:szCs w:val="21"/>
        </w:rPr>
      </w:pPr>
    </w:p>
    <w:p w14:paraId="427C038D" w14:textId="6EB1DB5C" w:rsidR="004D2CCE" w:rsidRPr="0017640A" w:rsidRDefault="004D2CCE" w:rsidP="008B3704">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sidR="008B3704">
        <w:rPr>
          <w:rFonts w:asciiTheme="minorEastAsia" w:eastAsiaTheme="minorEastAsia" w:hAnsiTheme="minorEastAsia" w:hint="eastAsia"/>
          <w:color w:val="000000" w:themeColor="text1"/>
          <w:szCs w:val="21"/>
        </w:rPr>
        <w:t>助成</w:t>
      </w:r>
      <w:r w:rsidRPr="0017640A">
        <w:rPr>
          <w:rFonts w:asciiTheme="minorEastAsia" w:eastAsiaTheme="minorEastAsia" w:hAnsiTheme="minorEastAsia" w:hint="eastAsia"/>
          <w:color w:val="000000" w:themeColor="text1"/>
          <w:szCs w:val="21"/>
        </w:rPr>
        <w:t>先（</w:t>
      </w:r>
      <w:r w:rsidR="008B3704">
        <w:rPr>
          <w:rFonts w:asciiTheme="minorEastAsia" w:eastAsiaTheme="minorEastAsia" w:hAnsiTheme="minorEastAsia" w:hint="eastAsia"/>
          <w:color w:val="000000" w:themeColor="text1"/>
          <w:szCs w:val="21"/>
        </w:rPr>
        <w:t>委託先等</w:t>
      </w:r>
      <w:r w:rsidRPr="0017640A">
        <w:rPr>
          <w:rFonts w:asciiTheme="minorEastAsia" w:eastAsiaTheme="minorEastAsia" w:hAnsiTheme="minorEastAsia" w:hint="eastAsia"/>
          <w:color w:val="000000" w:themeColor="text1"/>
          <w:szCs w:val="21"/>
        </w:rPr>
        <w:t>は除く）</w:t>
      </w:r>
    </w:p>
    <w:tbl>
      <w:tblPr>
        <w:tblStyle w:val="afff3"/>
        <w:tblW w:w="9801" w:type="dxa"/>
        <w:tblLook w:val="04A0" w:firstRow="1" w:lastRow="0" w:firstColumn="1" w:lastColumn="0" w:noHBand="0" w:noVBand="1"/>
      </w:tblPr>
      <w:tblGrid>
        <w:gridCol w:w="2441"/>
        <w:gridCol w:w="1391"/>
        <w:gridCol w:w="5969"/>
      </w:tblGrid>
      <w:tr w:rsidR="004D2CCE" w:rsidRPr="0017640A" w14:paraId="22206BB8" w14:textId="77777777" w:rsidTr="00157597">
        <w:trPr>
          <w:trHeight w:val="460"/>
        </w:trPr>
        <w:tc>
          <w:tcPr>
            <w:tcW w:w="2441" w:type="dxa"/>
          </w:tcPr>
          <w:p w14:paraId="2AA1097C"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7EF5A053"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30149EE4"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4D2CCE" w:rsidRPr="0017640A" w14:paraId="1761F879" w14:textId="77777777" w:rsidTr="00157597">
        <w:trPr>
          <w:trHeight w:val="230"/>
        </w:trPr>
        <w:tc>
          <w:tcPr>
            <w:tcW w:w="2441" w:type="dxa"/>
          </w:tcPr>
          <w:p w14:paraId="50D131FB"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0477569C" w14:textId="77777777" w:rsidR="004D2CCE" w:rsidRPr="0017640A" w:rsidRDefault="004D2CCE" w:rsidP="00157597">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1424BC7" w14:textId="77777777" w:rsidR="004D2CCE" w:rsidRPr="0017640A" w:rsidRDefault="004D2CCE" w:rsidP="00157597">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D2CCE" w:rsidRPr="0017640A" w14:paraId="3C86F832" w14:textId="77777777" w:rsidTr="00157597">
        <w:trPr>
          <w:trHeight w:val="460"/>
        </w:trPr>
        <w:tc>
          <w:tcPr>
            <w:tcW w:w="2441" w:type="dxa"/>
          </w:tcPr>
          <w:p w14:paraId="2485F215"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41A4C4FA"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925913F"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61420357"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D2CCE" w:rsidRPr="0017640A" w14:paraId="49B166B3" w14:textId="77777777" w:rsidTr="00157597">
        <w:trPr>
          <w:trHeight w:val="230"/>
        </w:trPr>
        <w:tc>
          <w:tcPr>
            <w:tcW w:w="2441" w:type="dxa"/>
          </w:tcPr>
          <w:p w14:paraId="20EC7CF8"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B82F1AA"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97DC9BE"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35BDB15A" w14:textId="77777777" w:rsidR="004D2CCE" w:rsidRPr="000F1301" w:rsidRDefault="004D2CCE" w:rsidP="004D2CCE">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494998BF" w14:textId="77777777" w:rsidR="004D2CCE" w:rsidRPr="000F1301" w:rsidRDefault="004D2CCE" w:rsidP="004D2CCE">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775A311" w14:textId="77777777" w:rsidR="004D2CCE" w:rsidRDefault="004D2CCE" w:rsidP="004D2CCE">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3"/>
        <w:tblW w:w="10207" w:type="dxa"/>
        <w:jc w:val="center"/>
        <w:tblLook w:val="04A0" w:firstRow="1" w:lastRow="0" w:firstColumn="1" w:lastColumn="0" w:noHBand="0" w:noVBand="1"/>
      </w:tblPr>
      <w:tblGrid>
        <w:gridCol w:w="4080"/>
        <w:gridCol w:w="6127"/>
      </w:tblGrid>
      <w:tr w:rsidR="004D2CCE" w:rsidRPr="00C15E36" w14:paraId="275E5814" w14:textId="77777777" w:rsidTr="00157597">
        <w:trPr>
          <w:trHeight w:val="229"/>
          <w:jc w:val="center"/>
        </w:trPr>
        <w:tc>
          <w:tcPr>
            <w:tcW w:w="10207" w:type="dxa"/>
            <w:gridSpan w:val="2"/>
            <w:shd w:val="clear" w:color="auto" w:fill="auto"/>
            <w:vAlign w:val="center"/>
          </w:tcPr>
          <w:p w14:paraId="66FD882F" w14:textId="77777777" w:rsidR="004D2CCE" w:rsidRPr="009F643E" w:rsidRDefault="004D2CCE" w:rsidP="00157597">
            <w:pPr>
              <w:pStyle w:val="afff4"/>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4D2CCE" w:rsidRPr="00C15E36" w14:paraId="132099B9" w14:textId="77777777" w:rsidTr="00157597">
        <w:trPr>
          <w:trHeight w:val="271"/>
          <w:jc w:val="center"/>
        </w:trPr>
        <w:tc>
          <w:tcPr>
            <w:tcW w:w="4080" w:type="dxa"/>
            <w:vMerge w:val="restart"/>
            <w:vAlign w:val="center"/>
          </w:tcPr>
          <w:p w14:paraId="6965CB68" w14:textId="77777777" w:rsidR="004D2CC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1395450"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0F643A63"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4D2CCE" w:rsidRPr="00C15E36" w14:paraId="6CC0D652" w14:textId="77777777" w:rsidTr="00157597">
        <w:trPr>
          <w:trHeight w:val="57"/>
          <w:jc w:val="center"/>
        </w:trPr>
        <w:tc>
          <w:tcPr>
            <w:tcW w:w="4080" w:type="dxa"/>
            <w:vMerge/>
            <w:vAlign w:val="center"/>
          </w:tcPr>
          <w:p w14:paraId="64B5FE32"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34E5BE43" w14:textId="77777777" w:rsidR="004D2CCE" w:rsidRPr="009F643E" w:rsidRDefault="004D2CCE" w:rsidP="0015759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6ED398A2" w14:textId="77777777" w:rsidTr="00157597">
        <w:trPr>
          <w:trHeight w:val="57"/>
          <w:jc w:val="center"/>
        </w:trPr>
        <w:tc>
          <w:tcPr>
            <w:tcW w:w="4080" w:type="dxa"/>
            <w:vMerge/>
            <w:vAlign w:val="center"/>
          </w:tcPr>
          <w:p w14:paraId="3CEAFAA8"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1D9EC40B"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78FE150B" w14:textId="77777777" w:rsidTr="00157597">
        <w:trPr>
          <w:trHeight w:val="57"/>
          <w:jc w:val="center"/>
        </w:trPr>
        <w:tc>
          <w:tcPr>
            <w:tcW w:w="4080" w:type="dxa"/>
            <w:vMerge/>
            <w:vAlign w:val="center"/>
          </w:tcPr>
          <w:p w14:paraId="4693795C"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22A397AA"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7702B750" w14:textId="77777777" w:rsidTr="00157597">
        <w:trPr>
          <w:trHeight w:val="57"/>
          <w:jc w:val="center"/>
        </w:trPr>
        <w:tc>
          <w:tcPr>
            <w:tcW w:w="4080" w:type="dxa"/>
            <w:vMerge/>
            <w:vAlign w:val="center"/>
          </w:tcPr>
          <w:p w14:paraId="467A415B"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5B2A0B5C" w14:textId="77777777" w:rsidR="004D2CCE" w:rsidRPr="009F643E" w:rsidRDefault="004D2CCE" w:rsidP="00157597">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4D2CCE" w:rsidRPr="00C15E36" w14:paraId="3F768CFA" w14:textId="77777777" w:rsidTr="00157597">
        <w:trPr>
          <w:trHeight w:val="296"/>
          <w:jc w:val="center"/>
        </w:trPr>
        <w:tc>
          <w:tcPr>
            <w:tcW w:w="4080" w:type="dxa"/>
            <w:vMerge w:val="restart"/>
            <w:vAlign w:val="center"/>
          </w:tcPr>
          <w:p w14:paraId="3E3F71AC" w14:textId="77777777" w:rsidR="004D2CC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22F8A5D5"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37FEA7C2"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4D2CCE" w:rsidRPr="00C15E36" w14:paraId="76553C33" w14:textId="77777777" w:rsidTr="00157597">
        <w:trPr>
          <w:trHeight w:val="91"/>
          <w:jc w:val="center"/>
        </w:trPr>
        <w:tc>
          <w:tcPr>
            <w:tcW w:w="4080" w:type="dxa"/>
            <w:vMerge/>
            <w:vAlign w:val="center"/>
          </w:tcPr>
          <w:p w14:paraId="420B21F2"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4022138F"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4D2CCE" w:rsidRPr="00C15E36" w14:paraId="0941E9B7" w14:textId="77777777" w:rsidTr="00157597">
        <w:trPr>
          <w:trHeight w:val="91"/>
          <w:jc w:val="center"/>
        </w:trPr>
        <w:tc>
          <w:tcPr>
            <w:tcW w:w="4080" w:type="dxa"/>
            <w:vMerge/>
            <w:vAlign w:val="center"/>
          </w:tcPr>
          <w:p w14:paraId="3EF355E8"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183375FB"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4D2CCE" w:rsidRPr="00C15E36" w14:paraId="4D3DECFD" w14:textId="77777777" w:rsidTr="00157597">
        <w:trPr>
          <w:trHeight w:val="91"/>
          <w:jc w:val="center"/>
        </w:trPr>
        <w:tc>
          <w:tcPr>
            <w:tcW w:w="4080" w:type="dxa"/>
            <w:vMerge/>
            <w:vAlign w:val="center"/>
          </w:tcPr>
          <w:p w14:paraId="40AFC88E"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32ADB678"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4D2CCE" w:rsidRPr="00C15E36" w14:paraId="7B6BC354" w14:textId="77777777" w:rsidTr="00157597">
        <w:trPr>
          <w:trHeight w:val="135"/>
          <w:jc w:val="center"/>
        </w:trPr>
        <w:tc>
          <w:tcPr>
            <w:tcW w:w="4080" w:type="dxa"/>
            <w:vMerge/>
            <w:vAlign w:val="center"/>
          </w:tcPr>
          <w:p w14:paraId="5BB9861E"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775B0F6D"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4D2CCE" w:rsidRPr="00C15E36" w14:paraId="30991CA1" w14:textId="77777777" w:rsidTr="00157597">
        <w:trPr>
          <w:trHeight w:val="219"/>
          <w:jc w:val="center"/>
        </w:trPr>
        <w:tc>
          <w:tcPr>
            <w:tcW w:w="10207" w:type="dxa"/>
            <w:gridSpan w:val="2"/>
            <w:vAlign w:val="center"/>
          </w:tcPr>
          <w:p w14:paraId="70315BBC" w14:textId="77777777" w:rsidR="004D2CCE" w:rsidRPr="009F643E" w:rsidRDefault="004D2CCE" w:rsidP="00157597">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7CEC2487"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A42394B"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99CBB9A"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CD5D61D"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840834"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0E3B7B80"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AFD915A" w14:textId="77777777" w:rsidR="004D2CCE" w:rsidRDefault="004D2CCE" w:rsidP="004D2CCE">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F843E86" w14:textId="177A54A7" w:rsidR="00F921AA" w:rsidRPr="00F921AA" w:rsidRDefault="004D2CCE" w:rsidP="00BA79DA">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w:t>
      </w:r>
      <w:r w:rsidRPr="00AC7A3D">
        <w:rPr>
          <w:rFonts w:ascii="ＭＳ 明朝" w:hAnsi="ＭＳ 明朝" w:hint="eastAsia"/>
          <w:sz w:val="18"/>
          <w:szCs w:val="18"/>
        </w:rPr>
        <w:lastRenderedPageBreak/>
        <w:t>又は平成29年改正省令附則第2条第3項の規定に基づく認定</w:t>
      </w:r>
      <w:bookmarkEnd w:id="0"/>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28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0875"/>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0CD"/>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72C"/>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A79D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