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1E8158" w14:textId="77777777" w:rsidR="00854A33" w:rsidRDefault="00854A33" w:rsidP="00CB48E6">
      <w:pPr>
        <w:ind w:left="195" w:hangingChars="106" w:hanging="195"/>
        <w:rPr>
          <w:color w:val="000000" w:themeColor="text1"/>
          <w:sz w:val="18"/>
          <w:szCs w:val="18"/>
          <w:u w:val="single"/>
        </w:rPr>
      </w:pPr>
    </w:p>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4A064E03"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6EEBB356">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268EDE7B" w:rsidR="008027E8" w:rsidRDefault="008027E8" w:rsidP="00945FCE">
                            <w:r>
                              <w:rPr>
                                <w:rFonts w:hint="eastAsia"/>
                              </w:rPr>
                              <w:t>別紙</w:t>
                            </w:r>
                            <w:r w:rsidR="00065A01">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7A5092" id="_x0000_t202" coordsize="21600,21600" o:spt="202" path="m,l,21600r21600,l21600,xe">
                <v:stroke joinstyle="miter"/>
                <v:path gradientshapeok="t" o:connecttype="rect"/>
              </v:shapetype>
              <v:shape id="Text Box 5029" o:spid="_x0000_s1026"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">
                <v:textbox>
                  <w:txbxContent>
                    <w:p w14:paraId="06C2619B" w14:textId="268EDE7B" w:rsidR="008027E8" w:rsidRDefault="008027E8" w:rsidP="00945FCE">
                      <w:r>
                        <w:rPr>
                          <w:rFonts w:hint="eastAsia"/>
                        </w:rPr>
                        <w:t>別紙</w:t>
                      </w:r>
                      <w:r w:rsidR="00065A01">
                        <w:t>3</w:t>
                      </w:r>
                    </w:p>
                  </w:txbxContent>
                </v:textbox>
              </v:shape>
            </w:pict>
          </mc:Fallback>
        </mc:AlternateContent>
      </w:r>
      <w:bookmarkStart w:id="0" w:name="_Hlk69757818"/>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bookmarkEnd w:id="0"/>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3"/>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tbl>
      <w:tblPr>
        <w:tblW w:w="5000" w:type="pct"/>
        <w:tblCellMar>
          <w:left w:w="99" w:type="dxa"/>
          <w:right w:w="99" w:type="dxa"/>
        </w:tblCellMar>
        <w:tblLook w:val="04A0" w:firstRow="1" w:lastRow="0" w:firstColumn="1" w:lastColumn="0" w:noHBand="0" w:noVBand="1"/>
      </w:tblPr>
      <w:tblGrid>
        <w:gridCol w:w="432"/>
        <w:gridCol w:w="607"/>
        <w:gridCol w:w="4301"/>
        <w:gridCol w:w="607"/>
        <w:gridCol w:w="754"/>
        <w:gridCol w:w="811"/>
        <w:gridCol w:w="1258"/>
        <w:gridCol w:w="1696"/>
      </w:tblGrid>
      <w:tr w:rsidR="00F27F51" w:rsidRPr="00F27F51" w14:paraId="5E9C767F" w14:textId="77777777" w:rsidTr="004809D0">
        <w:trPr>
          <w:trHeight w:val="291"/>
        </w:trPr>
        <w:tc>
          <w:tcPr>
            <w:tcW w:w="5000" w:type="pct"/>
            <w:gridSpan w:val="8"/>
            <w:tcBorders>
              <w:top w:val="nil"/>
              <w:left w:val="nil"/>
              <w:bottom w:val="nil"/>
              <w:right w:val="nil"/>
            </w:tcBorders>
            <w:shd w:val="clear" w:color="auto" w:fill="auto"/>
            <w:noWrap/>
            <w:vAlign w:val="center"/>
            <w:hideMark/>
          </w:tcPr>
          <w:p w14:paraId="28584D5B" w14:textId="77777777" w:rsidR="00F27F51" w:rsidRPr="00F27F51" w:rsidRDefault="00F27F51" w:rsidP="00F27F51">
            <w:pPr>
              <w:widowControl/>
              <w:jc w:val="center"/>
              <w:rPr>
                <w:rFonts w:ascii="ＭＳ Ｐゴシック" w:eastAsia="ＭＳ Ｐゴシック" w:hAnsi="ＭＳ Ｐゴシック" w:cs="ＭＳ Ｐゴシック"/>
                <w:b/>
                <w:bCs/>
                <w:kern w:val="0"/>
                <w:sz w:val="20"/>
                <w:szCs w:val="20"/>
              </w:rPr>
            </w:pPr>
            <w:r w:rsidRPr="00F27F51">
              <w:rPr>
                <w:rFonts w:ascii="ＭＳ Ｐゴシック" w:eastAsia="ＭＳ Ｐゴシック" w:hAnsi="ＭＳ Ｐゴシック" w:cs="ＭＳ Ｐゴシック" w:hint="eastAsia"/>
                <w:b/>
                <w:bCs/>
                <w:kern w:val="0"/>
                <w:sz w:val="20"/>
                <w:szCs w:val="20"/>
              </w:rPr>
              <w:lastRenderedPageBreak/>
              <w:t>NEDO事業遂行上に係る情報管理体制等の確認票（調査事業用）</w:t>
            </w:r>
          </w:p>
        </w:tc>
      </w:tr>
      <w:tr w:rsidR="00F27F51" w:rsidRPr="00F27F51" w14:paraId="4C44B8E4" w14:textId="77777777" w:rsidTr="004809D0">
        <w:trPr>
          <w:trHeight w:val="88"/>
        </w:trPr>
        <w:tc>
          <w:tcPr>
            <w:tcW w:w="3543" w:type="pct"/>
            <w:gridSpan w:val="6"/>
            <w:tcBorders>
              <w:top w:val="nil"/>
              <w:left w:val="nil"/>
              <w:bottom w:val="single" w:sz="4" w:space="0" w:color="auto"/>
              <w:right w:val="nil"/>
            </w:tcBorders>
            <w:shd w:val="clear" w:color="auto" w:fill="auto"/>
            <w:noWrap/>
            <w:vAlign w:val="center"/>
          </w:tcPr>
          <w:p w14:paraId="1295F37D" w14:textId="5763D81C" w:rsidR="00F27F51" w:rsidRPr="00F27F51" w:rsidRDefault="00F27F51" w:rsidP="00F27F51">
            <w:pPr>
              <w:widowControl/>
              <w:jc w:val="left"/>
              <w:rPr>
                <w:rFonts w:ascii="ＭＳ Ｐゴシック" w:eastAsia="ＭＳ Ｐゴシック" w:hAnsi="ＭＳ Ｐゴシック" w:cs="ＭＳ Ｐゴシック"/>
                <w:kern w:val="0"/>
                <w:sz w:val="20"/>
                <w:szCs w:val="20"/>
              </w:rPr>
            </w:pPr>
          </w:p>
        </w:tc>
        <w:tc>
          <w:tcPr>
            <w:tcW w:w="624" w:type="pct"/>
            <w:tcBorders>
              <w:top w:val="single" w:sz="4" w:space="0" w:color="auto"/>
              <w:left w:val="single" w:sz="4" w:space="0" w:color="auto"/>
              <w:bottom w:val="nil"/>
              <w:right w:val="single" w:sz="4" w:space="0" w:color="auto"/>
            </w:tcBorders>
            <w:shd w:val="clear" w:color="000000" w:fill="D9D9D9"/>
            <w:noWrap/>
            <w:vAlign w:val="center"/>
            <w:hideMark/>
          </w:tcPr>
          <w:p w14:paraId="1DAABFA1"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作成日</w:t>
            </w:r>
          </w:p>
        </w:tc>
        <w:tc>
          <w:tcPr>
            <w:tcW w:w="833" w:type="pct"/>
            <w:tcBorders>
              <w:top w:val="single" w:sz="4" w:space="0" w:color="auto"/>
              <w:left w:val="nil"/>
              <w:bottom w:val="single" w:sz="4" w:space="0" w:color="auto"/>
              <w:right w:val="nil"/>
            </w:tcBorders>
            <w:shd w:val="clear" w:color="000000" w:fill="FFFFFF"/>
            <w:noWrap/>
            <w:vAlign w:val="center"/>
            <w:hideMark/>
          </w:tcPr>
          <w:p w14:paraId="3A864653"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r>
      <w:tr w:rsidR="00F27F51" w:rsidRPr="00F27F51" w14:paraId="6187F607" w14:textId="77777777" w:rsidTr="004809D0">
        <w:trPr>
          <w:trHeight w:val="235"/>
        </w:trPr>
        <w:tc>
          <w:tcPr>
            <w:tcW w:w="496"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0375DB66"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事業者・</w:t>
            </w:r>
            <w:r w:rsidRPr="00F27F51">
              <w:rPr>
                <w:rFonts w:ascii="ＭＳ Ｐゴシック" w:eastAsia="ＭＳ Ｐゴシック" w:hAnsi="ＭＳ Ｐゴシック" w:cs="ＭＳ Ｐゴシック" w:hint="eastAsia"/>
                <w:kern w:val="0"/>
                <w:sz w:val="20"/>
                <w:szCs w:val="20"/>
              </w:rPr>
              <w:br/>
              <w:t>代表者</w:t>
            </w:r>
          </w:p>
        </w:tc>
        <w:tc>
          <w:tcPr>
            <w:tcW w:w="2077" w:type="pct"/>
            <w:tcBorders>
              <w:top w:val="single" w:sz="4" w:space="0" w:color="auto"/>
              <w:left w:val="nil"/>
              <w:bottom w:val="nil"/>
              <w:right w:val="single" w:sz="4" w:space="0" w:color="000000"/>
            </w:tcBorders>
            <w:shd w:val="clear" w:color="auto" w:fill="auto"/>
            <w:noWrap/>
            <w:vAlign w:val="center"/>
            <w:hideMark/>
          </w:tcPr>
          <w:p w14:paraId="5B6E7FFD" w14:textId="6BCCC89B" w:rsidR="00F27F51" w:rsidRPr="00F27F51" w:rsidRDefault="00F27F51" w:rsidP="00F27F51">
            <w:pPr>
              <w:widowControl/>
              <w:jc w:val="left"/>
              <w:rPr>
                <w:rFonts w:ascii="ＭＳ Ｐゴシック" w:eastAsia="ＭＳ Ｐゴシック" w:hAnsi="ＭＳ Ｐゴシック" w:cs="ＭＳ Ｐゴシック"/>
                <w:kern w:val="0"/>
                <w:sz w:val="20"/>
                <w:szCs w:val="20"/>
              </w:rPr>
            </w:pPr>
          </w:p>
        </w:tc>
        <w:tc>
          <w:tcPr>
            <w:tcW w:w="969" w:type="pct"/>
            <w:gridSpan w:val="3"/>
            <w:tcBorders>
              <w:top w:val="single" w:sz="4" w:space="0" w:color="auto"/>
              <w:left w:val="nil"/>
              <w:bottom w:val="nil"/>
              <w:right w:val="single" w:sz="4" w:space="0" w:color="000000"/>
            </w:tcBorders>
            <w:shd w:val="clear" w:color="000000" w:fill="D9D9D9"/>
            <w:noWrap/>
            <w:vAlign w:val="center"/>
            <w:hideMark/>
          </w:tcPr>
          <w:p w14:paraId="393105FF"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法人番号</w:t>
            </w:r>
          </w:p>
        </w:tc>
        <w:tc>
          <w:tcPr>
            <w:tcW w:w="1457" w:type="pct"/>
            <w:gridSpan w:val="2"/>
            <w:tcBorders>
              <w:top w:val="single" w:sz="4" w:space="0" w:color="auto"/>
              <w:left w:val="nil"/>
              <w:bottom w:val="single" w:sz="4" w:space="0" w:color="auto"/>
              <w:right w:val="nil"/>
            </w:tcBorders>
            <w:shd w:val="clear" w:color="auto" w:fill="auto"/>
            <w:vAlign w:val="center"/>
            <w:hideMark/>
          </w:tcPr>
          <w:p w14:paraId="28BFCF7F" w14:textId="77777777" w:rsidR="00F27F51" w:rsidRPr="00F27F51" w:rsidRDefault="00F27F51" w:rsidP="00F27F5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r>
      <w:tr w:rsidR="00F27F51" w:rsidRPr="00F27F51" w14:paraId="3E2990BE" w14:textId="77777777" w:rsidTr="004809D0">
        <w:trPr>
          <w:trHeight w:val="145"/>
        </w:trPr>
        <w:tc>
          <w:tcPr>
            <w:tcW w:w="496"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37F661E8"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件名</w:t>
            </w:r>
          </w:p>
        </w:tc>
        <w:tc>
          <w:tcPr>
            <w:tcW w:w="4504" w:type="pct"/>
            <w:gridSpan w:val="6"/>
            <w:tcBorders>
              <w:top w:val="single" w:sz="4" w:space="0" w:color="auto"/>
              <w:left w:val="nil"/>
              <w:bottom w:val="single" w:sz="4" w:space="0" w:color="auto"/>
              <w:right w:val="nil"/>
            </w:tcBorders>
            <w:shd w:val="clear" w:color="auto" w:fill="auto"/>
            <w:noWrap/>
            <w:vAlign w:val="center"/>
            <w:hideMark/>
          </w:tcPr>
          <w:p w14:paraId="0216C253" w14:textId="1C87E235" w:rsidR="00F27F51" w:rsidRPr="00F27F51" w:rsidRDefault="00F27F51" w:rsidP="00F27F51">
            <w:pPr>
              <w:widowControl/>
              <w:jc w:val="left"/>
              <w:rPr>
                <w:rFonts w:ascii="ＭＳ Ｐゴシック" w:eastAsia="ＭＳ Ｐゴシック" w:hAnsi="ＭＳ Ｐゴシック" w:cs="ＭＳ Ｐゴシック"/>
                <w:kern w:val="0"/>
                <w:sz w:val="20"/>
                <w:szCs w:val="20"/>
              </w:rPr>
            </w:pPr>
          </w:p>
        </w:tc>
      </w:tr>
      <w:tr w:rsidR="00F27F51" w:rsidRPr="00F27F51" w14:paraId="5402AD2A" w14:textId="77777777" w:rsidTr="004809D0">
        <w:trPr>
          <w:trHeight w:val="1373"/>
        </w:trPr>
        <w:tc>
          <w:tcPr>
            <w:tcW w:w="496"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5BA29168"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本確認票</w:t>
            </w:r>
            <w:r w:rsidRPr="00F27F51">
              <w:rPr>
                <w:rFonts w:ascii="ＭＳ Ｐゴシック" w:eastAsia="ＭＳ Ｐゴシック" w:hAnsi="ＭＳ Ｐゴシック" w:cs="ＭＳ Ｐゴシック" w:hint="eastAsia"/>
                <w:kern w:val="0"/>
                <w:sz w:val="20"/>
                <w:szCs w:val="20"/>
              </w:rPr>
              <w:br/>
              <w:t>の</w:t>
            </w:r>
            <w:r w:rsidRPr="00F27F51">
              <w:rPr>
                <w:rFonts w:ascii="ＭＳ Ｐゴシック" w:eastAsia="ＭＳ Ｐゴシック" w:hAnsi="ＭＳ Ｐゴシック" w:cs="ＭＳ Ｐゴシック" w:hint="eastAsia"/>
                <w:kern w:val="0"/>
                <w:sz w:val="20"/>
                <w:szCs w:val="20"/>
              </w:rPr>
              <w:br/>
              <w:t>記入方法</w:t>
            </w:r>
          </w:p>
        </w:tc>
        <w:tc>
          <w:tcPr>
            <w:tcW w:w="4504" w:type="pct"/>
            <w:gridSpan w:val="6"/>
            <w:tcBorders>
              <w:top w:val="single" w:sz="4" w:space="0" w:color="auto"/>
              <w:left w:val="nil"/>
              <w:bottom w:val="single" w:sz="4" w:space="0" w:color="auto"/>
              <w:right w:val="nil"/>
            </w:tcBorders>
            <w:shd w:val="clear" w:color="auto" w:fill="auto"/>
            <w:vAlign w:val="center"/>
            <w:hideMark/>
          </w:tcPr>
          <w:p w14:paraId="06B11F19" w14:textId="77777777" w:rsidR="00F27F51" w:rsidRPr="00F27F51" w:rsidRDefault="00F27F51" w:rsidP="00F27F5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各確認事項に対して事業者が該当する回答欄に「●」を記入し、「対応するエビデンス」には以下を記入して下さい。なお、「契約締結時に該当」とは、提案時点では未対応であるが採択決定後のＮＥＤＯとの契約締結時点までに対応する場合です。</w:t>
            </w:r>
            <w:r w:rsidRPr="00F27F51">
              <w:rPr>
                <w:rFonts w:ascii="ＭＳ Ｐゴシック" w:eastAsia="ＭＳ Ｐゴシック" w:hAnsi="ＭＳ Ｐゴシック" w:cs="ＭＳ Ｐゴシック" w:hint="eastAsia"/>
                <w:kern w:val="0"/>
                <w:sz w:val="20"/>
                <w:szCs w:val="20"/>
              </w:rPr>
              <w:br/>
              <w:t xml:space="preserve">　【対応するエビデンス】</w:t>
            </w:r>
            <w:r w:rsidRPr="00F27F51">
              <w:rPr>
                <w:rFonts w:ascii="ＭＳ Ｐゴシック" w:eastAsia="ＭＳ Ｐゴシック" w:hAnsi="ＭＳ Ｐゴシック" w:cs="ＭＳ Ｐゴシック" w:hint="eastAsia"/>
                <w:kern w:val="0"/>
                <w:sz w:val="20"/>
                <w:szCs w:val="20"/>
              </w:rPr>
              <w:br/>
              <w:t xml:space="preserve">　　「該当」又は「契約締結時に該当」を選択した場合　：　エビデンスとなる書類の名称を記入して下さい。</w:t>
            </w:r>
            <w:r w:rsidRPr="00F27F51">
              <w:rPr>
                <w:rFonts w:ascii="ＭＳ Ｐゴシック" w:eastAsia="ＭＳ Ｐゴシック" w:hAnsi="ＭＳ Ｐゴシック" w:cs="ＭＳ Ｐゴシック" w:hint="eastAsia"/>
                <w:kern w:val="0"/>
                <w:sz w:val="20"/>
                <w:szCs w:val="20"/>
              </w:rPr>
              <w:br/>
              <w:t xml:space="preserve">　　「対象外」を選択した場合　：　記入不要です。</w:t>
            </w:r>
          </w:p>
        </w:tc>
      </w:tr>
      <w:tr w:rsidR="00F27F51" w:rsidRPr="00F27F51" w14:paraId="7F8C68AE" w14:textId="77777777" w:rsidTr="004809D0">
        <w:trPr>
          <w:trHeight w:val="70"/>
        </w:trPr>
        <w:tc>
          <w:tcPr>
            <w:tcW w:w="2574" w:type="pct"/>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5BA0F1C"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項目欄</w:t>
            </w:r>
          </w:p>
        </w:tc>
        <w:tc>
          <w:tcPr>
            <w:tcW w:w="2426" w:type="pct"/>
            <w:gridSpan w:val="5"/>
            <w:tcBorders>
              <w:top w:val="single" w:sz="4" w:space="0" w:color="auto"/>
              <w:left w:val="nil"/>
              <w:bottom w:val="single" w:sz="4" w:space="0" w:color="auto"/>
              <w:right w:val="nil"/>
            </w:tcBorders>
            <w:shd w:val="clear" w:color="000000" w:fill="D9D9D9"/>
            <w:noWrap/>
            <w:vAlign w:val="center"/>
            <w:hideMark/>
          </w:tcPr>
          <w:p w14:paraId="4DE25965"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回答欄</w:t>
            </w:r>
          </w:p>
        </w:tc>
      </w:tr>
      <w:tr w:rsidR="00F27F51" w:rsidRPr="00F27F51" w14:paraId="7C03E725" w14:textId="77777777" w:rsidTr="004809D0">
        <w:trPr>
          <w:trHeight w:val="923"/>
        </w:trPr>
        <w:tc>
          <w:tcPr>
            <w:tcW w:w="206" w:type="pct"/>
            <w:tcBorders>
              <w:top w:val="nil"/>
              <w:left w:val="single" w:sz="4" w:space="0" w:color="auto"/>
              <w:bottom w:val="single" w:sz="4" w:space="0" w:color="auto"/>
              <w:right w:val="single" w:sz="4" w:space="0" w:color="auto"/>
            </w:tcBorders>
            <w:shd w:val="clear" w:color="000000" w:fill="D9D9D9"/>
            <w:noWrap/>
            <w:vAlign w:val="center"/>
            <w:hideMark/>
          </w:tcPr>
          <w:p w14:paraId="4898D81E"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No</w:t>
            </w:r>
          </w:p>
        </w:tc>
        <w:tc>
          <w:tcPr>
            <w:tcW w:w="290" w:type="pct"/>
            <w:tcBorders>
              <w:top w:val="nil"/>
              <w:left w:val="nil"/>
              <w:bottom w:val="single" w:sz="4" w:space="0" w:color="auto"/>
              <w:right w:val="nil"/>
            </w:tcBorders>
            <w:shd w:val="clear" w:color="000000" w:fill="D9D9D9"/>
            <w:noWrap/>
            <w:vAlign w:val="center"/>
            <w:hideMark/>
          </w:tcPr>
          <w:p w14:paraId="2AA7C8F2"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項目</w:t>
            </w:r>
          </w:p>
        </w:tc>
        <w:tc>
          <w:tcPr>
            <w:tcW w:w="2077" w:type="pct"/>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01D4C1C9"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確認事項</w:t>
            </w:r>
          </w:p>
        </w:tc>
        <w:tc>
          <w:tcPr>
            <w:tcW w:w="199" w:type="pct"/>
            <w:tcBorders>
              <w:top w:val="nil"/>
              <w:left w:val="nil"/>
              <w:bottom w:val="single" w:sz="4" w:space="0" w:color="auto"/>
              <w:right w:val="single" w:sz="4" w:space="0" w:color="auto"/>
            </w:tcBorders>
            <w:shd w:val="clear" w:color="000000" w:fill="D9D9D9"/>
            <w:noWrap/>
            <w:vAlign w:val="center"/>
            <w:hideMark/>
          </w:tcPr>
          <w:p w14:paraId="5A1AF5A3"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該当</w:t>
            </w:r>
          </w:p>
        </w:tc>
        <w:tc>
          <w:tcPr>
            <w:tcW w:w="383" w:type="pct"/>
            <w:tcBorders>
              <w:top w:val="nil"/>
              <w:left w:val="nil"/>
              <w:bottom w:val="single" w:sz="4" w:space="0" w:color="auto"/>
              <w:right w:val="nil"/>
            </w:tcBorders>
            <w:shd w:val="clear" w:color="000000" w:fill="D9D9D9"/>
            <w:vAlign w:val="center"/>
            <w:hideMark/>
          </w:tcPr>
          <w:p w14:paraId="574E6235"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契約</w:t>
            </w:r>
            <w:r w:rsidRPr="00F27F51">
              <w:rPr>
                <w:rFonts w:ascii="ＭＳ Ｐゴシック" w:eastAsia="ＭＳ Ｐゴシック" w:hAnsi="ＭＳ Ｐゴシック" w:cs="ＭＳ Ｐゴシック" w:hint="eastAsia"/>
                <w:kern w:val="0"/>
                <w:sz w:val="20"/>
                <w:szCs w:val="20"/>
              </w:rPr>
              <w:br/>
              <w:t>締結</w:t>
            </w:r>
            <w:r w:rsidRPr="00F27F51">
              <w:rPr>
                <w:rFonts w:ascii="ＭＳ Ｐゴシック" w:eastAsia="ＭＳ Ｐゴシック" w:hAnsi="ＭＳ Ｐゴシック" w:cs="ＭＳ Ｐゴシック" w:hint="eastAsia"/>
                <w:kern w:val="0"/>
                <w:sz w:val="20"/>
                <w:szCs w:val="20"/>
              </w:rPr>
              <w:br/>
              <w:t>時に</w:t>
            </w:r>
            <w:r w:rsidRPr="00F27F51">
              <w:rPr>
                <w:rFonts w:ascii="ＭＳ Ｐゴシック" w:eastAsia="ＭＳ Ｐゴシック" w:hAnsi="ＭＳ Ｐゴシック" w:cs="ＭＳ Ｐゴシック" w:hint="eastAsia"/>
                <w:kern w:val="0"/>
                <w:sz w:val="20"/>
                <w:szCs w:val="20"/>
              </w:rPr>
              <w:br/>
              <w:t>該当</w:t>
            </w:r>
          </w:p>
        </w:tc>
        <w:tc>
          <w:tcPr>
            <w:tcW w:w="387" w:type="pct"/>
            <w:tcBorders>
              <w:top w:val="nil"/>
              <w:left w:val="single" w:sz="4" w:space="0" w:color="auto"/>
              <w:bottom w:val="single" w:sz="4" w:space="0" w:color="auto"/>
              <w:right w:val="nil"/>
            </w:tcBorders>
            <w:shd w:val="clear" w:color="000000" w:fill="D9D9D9"/>
            <w:noWrap/>
            <w:vAlign w:val="center"/>
            <w:hideMark/>
          </w:tcPr>
          <w:p w14:paraId="751A5CA0"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対象外</w:t>
            </w:r>
          </w:p>
        </w:tc>
        <w:tc>
          <w:tcPr>
            <w:tcW w:w="1457" w:type="pct"/>
            <w:gridSpan w:val="2"/>
            <w:tcBorders>
              <w:top w:val="single" w:sz="4" w:space="0" w:color="auto"/>
              <w:left w:val="single" w:sz="4" w:space="0" w:color="auto"/>
              <w:bottom w:val="single" w:sz="4" w:space="0" w:color="auto"/>
              <w:right w:val="nil"/>
            </w:tcBorders>
            <w:shd w:val="clear" w:color="000000" w:fill="D9D9D9"/>
            <w:vAlign w:val="center"/>
            <w:hideMark/>
          </w:tcPr>
          <w:p w14:paraId="0F604A02"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対応するエビデンス（例）</w:t>
            </w:r>
          </w:p>
        </w:tc>
      </w:tr>
      <w:tr w:rsidR="00F27F51" w:rsidRPr="00F27F51" w14:paraId="3C395F72" w14:textId="77777777" w:rsidTr="004809D0">
        <w:trPr>
          <w:trHeight w:val="70"/>
        </w:trPr>
        <w:tc>
          <w:tcPr>
            <w:tcW w:w="5000" w:type="pct"/>
            <w:gridSpan w:val="8"/>
            <w:tcBorders>
              <w:top w:val="single" w:sz="4" w:space="0" w:color="auto"/>
              <w:left w:val="single" w:sz="4" w:space="0" w:color="auto"/>
              <w:bottom w:val="single" w:sz="4" w:space="0" w:color="auto"/>
              <w:right w:val="nil"/>
            </w:tcBorders>
            <w:shd w:val="clear" w:color="000000" w:fill="FDE9D9"/>
            <w:noWrap/>
            <w:vAlign w:val="center"/>
            <w:hideMark/>
          </w:tcPr>
          <w:p w14:paraId="6B5F25C8" w14:textId="16CE0797" w:rsidR="00F27F51" w:rsidRPr="00F27F51" w:rsidRDefault="00F27F51" w:rsidP="00F27F5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Ⅰ．過去の契約解除実績</w:t>
            </w:r>
          </w:p>
        </w:tc>
      </w:tr>
      <w:tr w:rsidR="00F27F51" w:rsidRPr="00F27F51" w14:paraId="544A5533" w14:textId="77777777" w:rsidTr="004809D0">
        <w:trPr>
          <w:trHeight w:val="516"/>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000F6C1D"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1</w:t>
            </w:r>
          </w:p>
        </w:tc>
        <w:tc>
          <w:tcPr>
            <w:tcW w:w="290" w:type="pct"/>
            <w:tcBorders>
              <w:top w:val="nil"/>
              <w:left w:val="nil"/>
              <w:bottom w:val="single" w:sz="4" w:space="0" w:color="auto"/>
              <w:right w:val="nil"/>
            </w:tcBorders>
            <w:shd w:val="clear" w:color="auto" w:fill="auto"/>
            <w:vAlign w:val="center"/>
            <w:hideMark/>
          </w:tcPr>
          <w:p w14:paraId="6AB343E3"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実</w:t>
            </w:r>
            <w:r w:rsidRPr="00F27F51">
              <w:rPr>
                <w:rFonts w:ascii="ＭＳ Ｐゴシック" w:eastAsia="ＭＳ Ｐゴシック" w:hAnsi="ＭＳ Ｐゴシック" w:cs="ＭＳ Ｐゴシック" w:hint="eastAsia"/>
                <w:kern w:val="0"/>
                <w:sz w:val="20"/>
                <w:szCs w:val="20"/>
              </w:rPr>
              <w:br/>
              <w:t>績</w:t>
            </w:r>
          </w:p>
        </w:tc>
        <w:tc>
          <w:tcPr>
            <w:tcW w:w="2077"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7A4053DF" w14:textId="77777777" w:rsidR="00F27F51" w:rsidRPr="00F27F51" w:rsidRDefault="00F27F51" w:rsidP="00F27F5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過去３年以内に情報管理の不備を理由にＮＥＤＯから契約を解除されたことはない。</w:t>
            </w:r>
          </w:p>
        </w:tc>
        <w:tc>
          <w:tcPr>
            <w:tcW w:w="199" w:type="pct"/>
            <w:tcBorders>
              <w:top w:val="nil"/>
              <w:left w:val="nil"/>
              <w:bottom w:val="single" w:sz="4" w:space="0" w:color="auto"/>
              <w:right w:val="single" w:sz="4" w:space="0" w:color="auto"/>
            </w:tcBorders>
            <w:shd w:val="clear" w:color="auto" w:fill="auto"/>
            <w:noWrap/>
            <w:vAlign w:val="center"/>
            <w:hideMark/>
          </w:tcPr>
          <w:p w14:paraId="10DE9BE2" w14:textId="2A38C870"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470EE8F8"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220C50F5"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r2bl w:val="single" w:sz="4" w:space="0" w:color="auto"/>
            </w:tcBorders>
            <w:shd w:val="clear" w:color="auto" w:fill="auto"/>
            <w:hideMark/>
          </w:tcPr>
          <w:p w14:paraId="4D8A78D5"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r>
      <w:tr w:rsidR="00F27F51" w:rsidRPr="00F27F51" w14:paraId="2CB6E522" w14:textId="77777777" w:rsidTr="004809D0">
        <w:trPr>
          <w:trHeight w:val="162"/>
        </w:trPr>
        <w:tc>
          <w:tcPr>
            <w:tcW w:w="5000" w:type="pct"/>
            <w:gridSpan w:val="8"/>
            <w:tcBorders>
              <w:top w:val="single" w:sz="4" w:space="0" w:color="auto"/>
              <w:left w:val="single" w:sz="4" w:space="0" w:color="auto"/>
              <w:bottom w:val="single" w:sz="4" w:space="0" w:color="auto"/>
              <w:right w:val="nil"/>
            </w:tcBorders>
            <w:shd w:val="clear" w:color="000000" w:fill="FDE9D9"/>
            <w:noWrap/>
            <w:vAlign w:val="center"/>
            <w:hideMark/>
          </w:tcPr>
          <w:p w14:paraId="37BB6FA5" w14:textId="04584152" w:rsidR="00F27F51" w:rsidRPr="00F27F51" w:rsidRDefault="00F27F51" w:rsidP="00F27F5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Ⅱ．組織的対策</w:t>
            </w:r>
          </w:p>
        </w:tc>
      </w:tr>
      <w:tr w:rsidR="00F27F51" w:rsidRPr="00F27F51" w14:paraId="03BD2B90" w14:textId="77777777" w:rsidTr="004809D0">
        <w:trPr>
          <w:trHeight w:val="516"/>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7F811B2B"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2</w:t>
            </w:r>
          </w:p>
        </w:tc>
        <w:tc>
          <w:tcPr>
            <w:tcW w:w="290" w:type="pct"/>
            <w:tcBorders>
              <w:top w:val="nil"/>
              <w:left w:val="nil"/>
              <w:bottom w:val="single" w:sz="4" w:space="0" w:color="auto"/>
              <w:right w:val="single" w:sz="4" w:space="0" w:color="auto"/>
            </w:tcBorders>
            <w:shd w:val="clear" w:color="auto" w:fill="auto"/>
            <w:textDirection w:val="tbRlV"/>
            <w:vAlign w:val="center"/>
            <w:hideMark/>
          </w:tcPr>
          <w:p w14:paraId="16FC4E50"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規定</w:t>
            </w: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6855191E" w14:textId="77777777" w:rsidR="00F27F51" w:rsidRPr="00F27F51" w:rsidRDefault="00F27F51" w:rsidP="00F27F5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情報管理に関する規程類を整備している。</w:t>
            </w:r>
          </w:p>
        </w:tc>
        <w:tc>
          <w:tcPr>
            <w:tcW w:w="199" w:type="pct"/>
            <w:tcBorders>
              <w:top w:val="nil"/>
              <w:left w:val="nil"/>
              <w:bottom w:val="single" w:sz="4" w:space="0" w:color="auto"/>
              <w:right w:val="single" w:sz="4" w:space="0" w:color="auto"/>
            </w:tcBorders>
            <w:shd w:val="clear" w:color="auto" w:fill="auto"/>
            <w:noWrap/>
            <w:vAlign w:val="center"/>
            <w:hideMark/>
          </w:tcPr>
          <w:p w14:paraId="23B18DBC" w14:textId="5F6E3A5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6D97261B"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5A9DDE95"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7570CEDF" w14:textId="77777777" w:rsidR="00F27F51" w:rsidRPr="00F27F51" w:rsidRDefault="00F27F51" w:rsidP="00F27F5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情報セキュリティ管理規程。</w:t>
            </w:r>
          </w:p>
        </w:tc>
      </w:tr>
      <w:tr w:rsidR="00F27F51" w:rsidRPr="00F27F51" w14:paraId="617BDE07" w14:textId="77777777" w:rsidTr="004809D0">
        <w:trPr>
          <w:trHeight w:val="708"/>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0B3CF22E"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3</w:t>
            </w:r>
          </w:p>
        </w:tc>
        <w:tc>
          <w:tcPr>
            <w:tcW w:w="290" w:type="pct"/>
            <w:vMerge w:val="restart"/>
            <w:tcBorders>
              <w:top w:val="nil"/>
              <w:left w:val="single" w:sz="4" w:space="0" w:color="auto"/>
              <w:bottom w:val="single" w:sz="4" w:space="0" w:color="000000"/>
              <w:right w:val="single" w:sz="4" w:space="0" w:color="auto"/>
            </w:tcBorders>
            <w:shd w:val="clear" w:color="auto" w:fill="auto"/>
            <w:noWrap/>
            <w:textDirection w:val="tbRlV"/>
            <w:vAlign w:val="center"/>
            <w:hideMark/>
          </w:tcPr>
          <w:p w14:paraId="3C239166"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NEDO事業での情報管理</w:t>
            </w: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3B8DC2DB" w14:textId="77777777" w:rsidR="00F27F51" w:rsidRPr="00F27F51" w:rsidRDefault="00F27F51" w:rsidP="00F27F5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情報取扱者以外の者が、機微情報に接したり、職務上提供を要求してはならない旨を定めている（システム上のアクセス制限等を含む）。</w:t>
            </w:r>
          </w:p>
        </w:tc>
        <w:tc>
          <w:tcPr>
            <w:tcW w:w="199" w:type="pct"/>
            <w:tcBorders>
              <w:top w:val="nil"/>
              <w:left w:val="nil"/>
              <w:bottom w:val="single" w:sz="4" w:space="0" w:color="auto"/>
              <w:right w:val="single" w:sz="4" w:space="0" w:color="auto"/>
            </w:tcBorders>
            <w:shd w:val="clear" w:color="auto" w:fill="auto"/>
            <w:noWrap/>
            <w:vAlign w:val="center"/>
            <w:hideMark/>
          </w:tcPr>
          <w:p w14:paraId="48792C5E" w14:textId="0E05C037" w:rsidR="00E347A0" w:rsidRPr="00F27F51" w:rsidRDefault="00E347A0" w:rsidP="00E347A0">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6BA7DFB2"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223DAFCB"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338DC99A" w14:textId="77777777" w:rsidR="00F27F51" w:rsidRPr="00F27F51" w:rsidRDefault="00F27F51" w:rsidP="00F27F5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NEDO事業における情報管理体制等取扱い規程。</w:t>
            </w:r>
          </w:p>
        </w:tc>
      </w:tr>
      <w:tr w:rsidR="00F27F51" w:rsidRPr="00F27F51" w14:paraId="227AD0BB" w14:textId="77777777" w:rsidTr="004809D0">
        <w:trPr>
          <w:trHeight w:val="438"/>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8019E83"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4</w:t>
            </w:r>
          </w:p>
        </w:tc>
        <w:tc>
          <w:tcPr>
            <w:tcW w:w="290" w:type="pct"/>
            <w:vMerge/>
            <w:tcBorders>
              <w:top w:val="nil"/>
              <w:left w:val="single" w:sz="4" w:space="0" w:color="auto"/>
              <w:bottom w:val="single" w:sz="4" w:space="0" w:color="000000"/>
              <w:right w:val="single" w:sz="4" w:space="0" w:color="auto"/>
            </w:tcBorders>
            <w:vAlign w:val="center"/>
            <w:hideMark/>
          </w:tcPr>
          <w:p w14:paraId="212AFDFB" w14:textId="77777777" w:rsidR="00F27F51" w:rsidRPr="00F27F51" w:rsidRDefault="00F27F51" w:rsidP="00F27F51">
            <w:pPr>
              <w:widowControl/>
              <w:jc w:val="left"/>
              <w:rPr>
                <w:rFonts w:ascii="ＭＳ Ｐゴシック" w:eastAsia="ＭＳ Ｐゴシック" w:hAnsi="ＭＳ Ｐゴシック" w:cs="ＭＳ Ｐゴシック"/>
                <w:kern w:val="0"/>
                <w:sz w:val="20"/>
                <w:szCs w:val="20"/>
              </w:rPr>
            </w:pP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095E395D" w14:textId="77777777" w:rsidR="00F27F51" w:rsidRPr="00F27F51" w:rsidRDefault="00F27F51" w:rsidP="00F27F5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再委託先等がある場合、再委託先等に対して自社と同様の機微情報の情報管理を求めている。</w:t>
            </w:r>
          </w:p>
        </w:tc>
        <w:tc>
          <w:tcPr>
            <w:tcW w:w="199" w:type="pct"/>
            <w:tcBorders>
              <w:top w:val="nil"/>
              <w:left w:val="nil"/>
              <w:bottom w:val="single" w:sz="4" w:space="0" w:color="auto"/>
              <w:right w:val="single" w:sz="4" w:space="0" w:color="auto"/>
            </w:tcBorders>
            <w:shd w:val="clear" w:color="auto" w:fill="auto"/>
            <w:noWrap/>
            <w:vAlign w:val="center"/>
            <w:hideMark/>
          </w:tcPr>
          <w:p w14:paraId="7ECB5A95" w14:textId="0DABA433"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5A5EF000"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cBorders>
            <w:shd w:val="clear" w:color="auto" w:fill="auto"/>
            <w:noWrap/>
            <w:vAlign w:val="center"/>
            <w:hideMark/>
          </w:tcPr>
          <w:p w14:paraId="072A232B"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7693E310" w14:textId="77777777" w:rsidR="00F27F51" w:rsidRPr="00F27F51" w:rsidRDefault="00F27F51" w:rsidP="00F27F5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締結予定の「再委託契約書」の案文。</w:t>
            </w:r>
          </w:p>
        </w:tc>
      </w:tr>
      <w:tr w:rsidR="00F27F51" w:rsidRPr="00F27F51" w14:paraId="505C7163" w14:textId="77777777" w:rsidTr="004809D0">
        <w:trPr>
          <w:trHeight w:val="3042"/>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5CA64968"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5</w:t>
            </w:r>
          </w:p>
        </w:tc>
        <w:tc>
          <w:tcPr>
            <w:tcW w:w="290" w:type="pct"/>
            <w:vMerge/>
            <w:tcBorders>
              <w:top w:val="nil"/>
              <w:left w:val="single" w:sz="4" w:space="0" w:color="auto"/>
              <w:bottom w:val="single" w:sz="4" w:space="0" w:color="000000"/>
              <w:right w:val="single" w:sz="4" w:space="0" w:color="auto"/>
            </w:tcBorders>
            <w:vAlign w:val="center"/>
            <w:hideMark/>
          </w:tcPr>
          <w:p w14:paraId="725B12D0" w14:textId="77777777" w:rsidR="00F27F51" w:rsidRPr="00F27F51" w:rsidRDefault="00F27F51" w:rsidP="00F27F51">
            <w:pPr>
              <w:widowControl/>
              <w:jc w:val="left"/>
              <w:rPr>
                <w:rFonts w:ascii="ＭＳ Ｐゴシック" w:eastAsia="ＭＳ Ｐゴシック" w:hAnsi="ＭＳ Ｐゴシック" w:cs="ＭＳ Ｐゴシック"/>
                <w:kern w:val="0"/>
                <w:sz w:val="20"/>
                <w:szCs w:val="20"/>
              </w:rPr>
            </w:pP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2AEDB551" w14:textId="788FC879" w:rsidR="00F27F51" w:rsidRPr="00F27F51" w:rsidRDefault="00F27F51" w:rsidP="00F27F5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情報取扱者名簿及び情報管理体制図を作成し、情報取扱者は実施計画書の研究体制に記載された者及びＮＥＤＯが了解した者のみとしている。</w:t>
            </w:r>
            <w:r w:rsidRPr="00F27F51">
              <w:rPr>
                <w:rFonts w:ascii="ＭＳ Ｐゴシック" w:eastAsia="ＭＳ Ｐゴシック" w:hAnsi="ＭＳ Ｐゴシック" w:cs="ＭＳ Ｐゴシック" w:hint="eastAsia"/>
                <w:kern w:val="0"/>
                <w:sz w:val="20"/>
                <w:szCs w:val="20"/>
              </w:rPr>
              <w:br/>
              <w:t xml:space="preserve">　【情報取扱者】</w:t>
            </w:r>
            <w:r w:rsidRPr="00F27F51">
              <w:rPr>
                <w:rFonts w:ascii="ＭＳ Ｐゴシック" w:eastAsia="ＭＳ Ｐゴシック" w:hAnsi="ＭＳ Ｐゴシック" w:cs="ＭＳ Ｐゴシック" w:hint="eastAsia"/>
                <w:kern w:val="0"/>
                <w:sz w:val="20"/>
                <w:szCs w:val="20"/>
              </w:rPr>
              <w:br/>
            </w:r>
            <w:r w:rsidR="004809D0">
              <w:rPr>
                <w:rFonts w:ascii="ＭＳ Ｐゴシック" w:eastAsia="ＭＳ Ｐゴシック" w:hAnsi="ＭＳ Ｐゴシック" w:cs="ＭＳ Ｐゴシック" w:hint="eastAsia"/>
                <w:kern w:val="0"/>
                <w:sz w:val="20"/>
                <w:szCs w:val="20"/>
              </w:rPr>
              <w:t>■</w:t>
            </w:r>
            <w:r w:rsidRPr="00F27F51">
              <w:rPr>
                <w:rFonts w:ascii="ＭＳ Ｐゴシック" w:eastAsia="ＭＳ Ｐゴシック" w:hAnsi="ＭＳ Ｐゴシック" w:cs="ＭＳ Ｐゴシック" w:hint="eastAsia"/>
                <w:kern w:val="0"/>
                <w:sz w:val="20"/>
                <w:szCs w:val="20"/>
              </w:rPr>
              <w:t>情報管理責任者：NEDO事業の責任者である業務管理者であり機微情報の管理責任者</w:t>
            </w:r>
            <w:r w:rsidRPr="00F27F51">
              <w:rPr>
                <w:rFonts w:ascii="ＭＳ Ｐゴシック" w:eastAsia="ＭＳ Ｐゴシック" w:hAnsi="ＭＳ Ｐゴシック" w:cs="ＭＳ Ｐゴシック" w:hint="eastAsia"/>
                <w:kern w:val="0"/>
                <w:sz w:val="20"/>
                <w:szCs w:val="20"/>
              </w:rPr>
              <w:br/>
            </w:r>
            <w:r w:rsidR="004809D0">
              <w:rPr>
                <w:rFonts w:ascii="ＭＳ Ｐゴシック" w:eastAsia="ＭＳ Ｐゴシック" w:hAnsi="ＭＳ Ｐゴシック" w:cs="ＭＳ Ｐゴシック" w:hint="eastAsia"/>
                <w:kern w:val="0"/>
                <w:sz w:val="20"/>
                <w:szCs w:val="20"/>
              </w:rPr>
              <w:t>■</w:t>
            </w:r>
            <w:r w:rsidRPr="00F27F51">
              <w:rPr>
                <w:rFonts w:ascii="ＭＳ Ｐゴシック" w:eastAsia="ＭＳ Ｐゴシック" w:hAnsi="ＭＳ Ｐゴシック" w:cs="ＭＳ Ｐゴシック" w:hint="eastAsia"/>
                <w:kern w:val="0"/>
                <w:sz w:val="20"/>
                <w:szCs w:val="20"/>
              </w:rPr>
              <w:t>情報取扱管理者：NEDO事業の進捗管理を行う者であり、主に機微情報を取り扱う者ではないが、機微情報を取り扱う可能性のある者</w:t>
            </w:r>
            <w:r w:rsidRPr="00F27F51">
              <w:rPr>
                <w:rFonts w:ascii="ＭＳ Ｐゴシック" w:eastAsia="ＭＳ Ｐゴシック" w:hAnsi="ＭＳ Ｐゴシック" w:cs="ＭＳ Ｐゴシック" w:hint="eastAsia"/>
                <w:kern w:val="0"/>
                <w:sz w:val="20"/>
                <w:szCs w:val="20"/>
              </w:rPr>
              <w:br/>
            </w:r>
            <w:r w:rsidR="004809D0">
              <w:rPr>
                <w:rFonts w:ascii="ＭＳ Ｐゴシック" w:eastAsia="ＭＳ Ｐゴシック" w:hAnsi="ＭＳ Ｐゴシック" w:cs="ＭＳ Ｐゴシック" w:hint="eastAsia"/>
                <w:kern w:val="0"/>
                <w:sz w:val="20"/>
                <w:szCs w:val="20"/>
              </w:rPr>
              <w:t>■</w:t>
            </w:r>
            <w:r w:rsidRPr="00F27F51">
              <w:rPr>
                <w:rFonts w:ascii="ＭＳ Ｐゴシック" w:eastAsia="ＭＳ Ｐゴシック" w:hAnsi="ＭＳ Ｐゴシック" w:cs="ＭＳ Ｐゴシック" w:hint="eastAsia"/>
                <w:kern w:val="0"/>
                <w:sz w:val="20"/>
                <w:szCs w:val="20"/>
              </w:rPr>
              <w:t>業務従事者：機微情報を取り扱う可能性のある者</w:t>
            </w:r>
          </w:p>
        </w:tc>
        <w:tc>
          <w:tcPr>
            <w:tcW w:w="199" w:type="pct"/>
            <w:tcBorders>
              <w:top w:val="nil"/>
              <w:left w:val="nil"/>
              <w:bottom w:val="single" w:sz="4" w:space="0" w:color="auto"/>
              <w:right w:val="single" w:sz="4" w:space="0" w:color="auto"/>
            </w:tcBorders>
            <w:shd w:val="clear" w:color="auto" w:fill="auto"/>
            <w:noWrap/>
            <w:vAlign w:val="center"/>
            <w:hideMark/>
          </w:tcPr>
          <w:p w14:paraId="7C51B2B9"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3" w:type="pct"/>
            <w:tcBorders>
              <w:top w:val="nil"/>
              <w:left w:val="nil"/>
              <w:bottom w:val="single" w:sz="4" w:space="0" w:color="auto"/>
              <w:right w:val="single" w:sz="4" w:space="0" w:color="auto"/>
            </w:tcBorders>
            <w:shd w:val="clear" w:color="auto" w:fill="auto"/>
            <w:noWrap/>
            <w:vAlign w:val="center"/>
            <w:hideMark/>
          </w:tcPr>
          <w:p w14:paraId="65425C4A" w14:textId="0CC6DE12"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3DDB711A"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268ED3B4" w14:textId="77777777" w:rsidR="00F27F51" w:rsidRPr="00F27F51" w:rsidRDefault="00F27F51" w:rsidP="00F27F5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「情報取扱者名簿及び情報管理体制図」を作成予定。</w:t>
            </w:r>
          </w:p>
        </w:tc>
      </w:tr>
      <w:tr w:rsidR="00F27F51" w:rsidRPr="00F27F51" w14:paraId="393E451A" w14:textId="77777777" w:rsidTr="004809D0">
        <w:trPr>
          <w:trHeight w:val="1698"/>
        </w:trPr>
        <w:tc>
          <w:tcPr>
            <w:tcW w:w="5000" w:type="pct"/>
            <w:gridSpan w:val="8"/>
            <w:tcBorders>
              <w:top w:val="nil"/>
              <w:left w:val="nil"/>
              <w:bottom w:val="nil"/>
              <w:right w:val="nil"/>
            </w:tcBorders>
            <w:shd w:val="clear" w:color="auto" w:fill="auto"/>
            <w:hideMark/>
          </w:tcPr>
          <w:p w14:paraId="0576CA5F" w14:textId="50E64FF7" w:rsidR="00F27F51" w:rsidRPr="00F27F51" w:rsidRDefault="00F27F51" w:rsidP="00F27F5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【定義】</w:t>
            </w:r>
            <w:r w:rsidRPr="00F27F51">
              <w:rPr>
                <w:rFonts w:ascii="ＭＳ Ｐゴシック" w:eastAsia="ＭＳ Ｐゴシック" w:hAnsi="ＭＳ Ｐゴシック" w:cs="ＭＳ Ｐゴシック" w:hint="eastAsia"/>
                <w:kern w:val="0"/>
                <w:sz w:val="20"/>
                <w:szCs w:val="20"/>
              </w:rPr>
              <w:br/>
              <w:t>・「機微情報」とは、ＮＥＤＯ委託業務を通じて取得又は知り得た保護すべき技術情報を指す。</w:t>
            </w:r>
            <w:r w:rsidRPr="00F27F51">
              <w:rPr>
                <w:rFonts w:ascii="ＭＳ Ｐゴシック" w:eastAsia="ＭＳ Ｐゴシック" w:hAnsi="ＭＳ Ｐゴシック" w:cs="ＭＳ Ｐゴシック" w:hint="eastAsia"/>
                <w:kern w:val="0"/>
                <w:sz w:val="20"/>
                <w:szCs w:val="20"/>
              </w:rPr>
              <w:br/>
              <w:t>・「情報取扱者」とは、機微情報を取り扱う者を指す。</w:t>
            </w:r>
            <w:r w:rsidRPr="00F27F51">
              <w:rPr>
                <w:rFonts w:ascii="ＭＳ Ｐゴシック" w:eastAsia="ＭＳ Ｐゴシック" w:hAnsi="ＭＳ Ｐゴシック" w:cs="ＭＳ Ｐゴシック" w:hint="eastAsia"/>
                <w:kern w:val="0"/>
                <w:sz w:val="20"/>
                <w:szCs w:val="20"/>
              </w:rPr>
              <w:br/>
              <w:t>【注意事項】</w:t>
            </w:r>
            <w:r w:rsidRPr="00F27F51">
              <w:rPr>
                <w:rFonts w:ascii="ＭＳ Ｐゴシック" w:eastAsia="ＭＳ Ｐゴシック" w:hAnsi="ＭＳ Ｐゴシック" w:cs="ＭＳ Ｐゴシック" w:hint="eastAsia"/>
                <w:kern w:val="0"/>
                <w:sz w:val="20"/>
                <w:szCs w:val="20"/>
              </w:rPr>
              <w:br/>
              <w:t>※提案時には全項目（対象外を除く）が「該当」または「契約締結時に該当」を選択することで、応募要件を満たします。</w:t>
            </w:r>
            <w:r w:rsidRPr="00F27F51">
              <w:rPr>
                <w:rFonts w:ascii="ＭＳ Ｐゴシック" w:eastAsia="ＭＳ Ｐゴシック" w:hAnsi="ＭＳ Ｐゴシック" w:cs="ＭＳ Ｐゴシック" w:hint="eastAsia"/>
                <w:kern w:val="0"/>
                <w:sz w:val="20"/>
                <w:szCs w:val="20"/>
              </w:rPr>
              <w:br/>
              <w:t>※提案時に「情報取扱者名簿及び情報管理体制図(No5)」以外の全項目のエビデンスを提出する必要があります。また、契約締結時までに「情報取扱者名簿及び情報管理体制図」の提出を求めます。</w:t>
            </w:r>
          </w:p>
        </w:tc>
      </w:tr>
    </w:tbl>
    <w:p w14:paraId="0713D9C2" w14:textId="77777777" w:rsidR="00854A33" w:rsidRDefault="00854A33" w:rsidP="00945FCE">
      <w:pPr>
        <w:widowControl/>
        <w:jc w:val="left"/>
        <w:rPr>
          <w:szCs w:val="21"/>
        </w:rPr>
      </w:pPr>
    </w:p>
    <w:p w14:paraId="1F1DA61C" w14:textId="77777777" w:rsidR="00AC43AB" w:rsidRPr="000F1301" w:rsidRDefault="00AC43AB" w:rsidP="00AC43AB">
      <w:pPr>
        <w:jc w:val="center"/>
        <w:rPr>
          <w:rFonts w:asciiTheme="minorEastAsia" w:eastAsiaTheme="minorEastAsia" w:hAnsiTheme="minorEastAsia"/>
          <w:szCs w:val="22"/>
        </w:rPr>
      </w:pPr>
      <w:bookmarkStart w:id="1" w:name="_Hlk60683044"/>
      <w:r w:rsidRPr="000F1301">
        <w:rPr>
          <w:rFonts w:asciiTheme="minorEastAsia" w:eastAsiaTheme="minorEastAsia" w:hAnsiTheme="minorEastAsia" w:hint="eastAsia"/>
          <w:szCs w:val="22"/>
        </w:rPr>
        <w:t>情報取扱者名簿及び情報管理体制図</w:t>
      </w:r>
    </w:p>
    <w:p w14:paraId="4F7A4C4C" w14:textId="6F32725D"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
        <w:numPr>
          <w:ilvl w:val="0"/>
          <w:numId w:val="34"/>
        </w:numPr>
        <w:ind w:leftChars="0"/>
        <w:rPr>
          <w:rFonts w:asciiTheme="minorEastAsia" w:eastAsiaTheme="minorEastAsia" w:hAnsiTheme="minorEastAsia"/>
        </w:rPr>
      </w:pPr>
      <w:bookmarkStart w:id="2" w:name="_Hlk60682991"/>
      <w:bookmarkStart w:id="3"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4" w:name="_Hlk60683092"/>
            <w:bookmarkEnd w:id="2"/>
            <w:bookmarkEnd w:id="3"/>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1"/>
      <w:bookmarkEnd w:id="4"/>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8027E8" w:rsidRPr="00D4044B" w:rsidRDefault="008027E8"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27"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6CDAD37E" w14:textId="77777777" w:rsidR="008027E8" w:rsidRPr="00D4044B" w:rsidRDefault="008027E8"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8027E8" w:rsidRPr="00D4044B" w:rsidRDefault="008027E8"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28"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21F069F5" w14:textId="77777777" w:rsidR="008027E8" w:rsidRPr="00D4044B" w:rsidRDefault="008027E8"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55202474"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29884193" w14:textId="7158D07C" w:rsidR="00AC43AB" w:rsidRDefault="00AC43AB" w:rsidP="00AC43AB">
      <w:pPr>
        <w:widowControl/>
        <w:jc w:val="left"/>
        <w:rPr>
          <w:rFonts w:ascii="‚l‚r –¾’©"/>
          <w:color w:val="FF0000"/>
          <w:sz w:val="18"/>
          <w:szCs w:val="18"/>
        </w:rPr>
      </w:pPr>
    </w:p>
    <w:p w14:paraId="2D31160E" w14:textId="77777777" w:rsidR="00776B0F" w:rsidRDefault="00776B0F" w:rsidP="00AC43AB">
      <w:pPr>
        <w:widowControl/>
        <w:jc w:val="left"/>
        <w:rPr>
          <w:rFonts w:ascii="‚l‚r –¾’©"/>
          <w:color w:val="FF0000"/>
          <w:sz w:val="18"/>
          <w:szCs w:val="18"/>
        </w:rPr>
      </w:pPr>
    </w:p>
    <w:sectPr w:rsidR="00776B0F" w:rsidSect="00712C0A">
      <w:footerReference w:type="default" r:id="rId12"/>
      <w:pgSz w:w="11906" w:h="16838" w:code="9"/>
      <w:pgMar w:top="720" w:right="720" w:bottom="720" w:left="720" w:header="624" w:footer="624"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8027E8" w:rsidRDefault="008027E8">
      <w:r>
        <w:separator/>
      </w:r>
    </w:p>
  </w:endnote>
  <w:endnote w:type="continuationSeparator" w:id="0">
    <w:p w14:paraId="746C3BB5" w14:textId="77777777" w:rsidR="008027E8" w:rsidRDefault="008027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3421078"/>
      <w:docPartObj>
        <w:docPartGallery w:val="Page Numbers (Bottom of Page)"/>
        <w:docPartUnique/>
      </w:docPartObj>
    </w:sdtPr>
    <w:sdtEndPr/>
    <w:sdtContent>
      <w:p w14:paraId="32360765" w14:textId="22D48EE4" w:rsidR="008027E8" w:rsidRDefault="008027E8">
        <w:pPr>
          <w:pStyle w:val="a4"/>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8027E8" w:rsidRDefault="008027E8">
      <w:r>
        <w:separator/>
      </w:r>
    </w:p>
  </w:footnote>
  <w:footnote w:type="continuationSeparator" w:id="0">
    <w:p w14:paraId="78705C52" w14:textId="77777777" w:rsidR="008027E8" w:rsidRDefault="008027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27125414">
    <w:abstractNumId w:val="32"/>
  </w:num>
  <w:num w:numId="2" w16cid:durableId="888684402">
    <w:abstractNumId w:val="4"/>
  </w:num>
  <w:num w:numId="3" w16cid:durableId="2034380989">
    <w:abstractNumId w:val="6"/>
  </w:num>
  <w:num w:numId="4" w16cid:durableId="1370758888">
    <w:abstractNumId w:val="11"/>
  </w:num>
  <w:num w:numId="5" w16cid:durableId="937450291">
    <w:abstractNumId w:val="21"/>
  </w:num>
  <w:num w:numId="6" w16cid:durableId="1081685392">
    <w:abstractNumId w:val="20"/>
  </w:num>
  <w:num w:numId="7" w16cid:durableId="1532037218">
    <w:abstractNumId w:val="1"/>
  </w:num>
  <w:num w:numId="8" w16cid:durableId="1744447168">
    <w:abstractNumId w:val="12"/>
  </w:num>
  <w:num w:numId="9" w16cid:durableId="1112867598">
    <w:abstractNumId w:val="24"/>
  </w:num>
  <w:num w:numId="10" w16cid:durableId="470362547">
    <w:abstractNumId w:val="30"/>
  </w:num>
  <w:num w:numId="11" w16cid:durableId="575477562">
    <w:abstractNumId w:val="0"/>
  </w:num>
  <w:num w:numId="12" w16cid:durableId="266040844">
    <w:abstractNumId w:val="15"/>
  </w:num>
  <w:num w:numId="13" w16cid:durableId="665282364">
    <w:abstractNumId w:val="23"/>
  </w:num>
  <w:num w:numId="14" w16cid:durableId="543450558">
    <w:abstractNumId w:val="2"/>
  </w:num>
  <w:num w:numId="15" w16cid:durableId="1810855071">
    <w:abstractNumId w:val="18"/>
  </w:num>
  <w:num w:numId="16" w16cid:durableId="26176047">
    <w:abstractNumId w:val="17"/>
  </w:num>
  <w:num w:numId="17" w16cid:durableId="2126578380">
    <w:abstractNumId w:val="13"/>
  </w:num>
  <w:num w:numId="18" w16cid:durableId="1854370320">
    <w:abstractNumId w:val="5"/>
  </w:num>
  <w:num w:numId="19" w16cid:durableId="973171598">
    <w:abstractNumId w:val="28"/>
  </w:num>
  <w:num w:numId="20" w16cid:durableId="955983177">
    <w:abstractNumId w:val="9"/>
  </w:num>
  <w:num w:numId="21" w16cid:durableId="1222247619">
    <w:abstractNumId w:val="10"/>
  </w:num>
  <w:num w:numId="22" w16cid:durableId="615407522">
    <w:abstractNumId w:val="22"/>
  </w:num>
  <w:num w:numId="23" w16cid:durableId="654338314">
    <w:abstractNumId w:val="7"/>
  </w:num>
  <w:num w:numId="24" w16cid:durableId="1173910458">
    <w:abstractNumId w:val="27"/>
  </w:num>
  <w:num w:numId="25" w16cid:durableId="1594391666">
    <w:abstractNumId w:val="26"/>
  </w:num>
  <w:num w:numId="26" w16cid:durableId="540290434">
    <w:abstractNumId w:val="14"/>
  </w:num>
  <w:num w:numId="27" w16cid:durableId="1989281614">
    <w:abstractNumId w:val="8"/>
  </w:num>
  <w:num w:numId="28" w16cid:durableId="1380785448">
    <w:abstractNumId w:val="25"/>
  </w:num>
  <w:num w:numId="29" w16cid:durableId="1460223759">
    <w:abstractNumId w:val="19"/>
  </w:num>
  <w:num w:numId="30" w16cid:durableId="2033417461">
    <w:abstractNumId w:val="16"/>
  </w:num>
  <w:num w:numId="31" w16cid:durableId="1549534921">
    <w:abstractNumId w:val="3"/>
  </w:num>
  <w:num w:numId="32" w16cid:durableId="465507732">
    <w:abstractNumId w:val="29"/>
  </w:num>
  <w:num w:numId="33" w16cid:durableId="1591542160">
    <w:abstractNumId w:val="31"/>
  </w:num>
  <w:num w:numId="34" w16cid:durableId="1823042222">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36225"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2411"/>
    <w:rsid w:val="000124A7"/>
    <w:rsid w:val="000164FA"/>
    <w:rsid w:val="00021768"/>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6B5"/>
    <w:rsid w:val="00061B0F"/>
    <w:rsid w:val="00062122"/>
    <w:rsid w:val="000623A9"/>
    <w:rsid w:val="000623CC"/>
    <w:rsid w:val="0006321F"/>
    <w:rsid w:val="00063CC1"/>
    <w:rsid w:val="00064D34"/>
    <w:rsid w:val="0006504F"/>
    <w:rsid w:val="00065A01"/>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3F1B"/>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5D1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943"/>
    <w:rsid w:val="002B7B82"/>
    <w:rsid w:val="002B7C88"/>
    <w:rsid w:val="002C0ADA"/>
    <w:rsid w:val="002C35D8"/>
    <w:rsid w:val="002C422E"/>
    <w:rsid w:val="002C4FB3"/>
    <w:rsid w:val="002C6073"/>
    <w:rsid w:val="002C7173"/>
    <w:rsid w:val="002D10A0"/>
    <w:rsid w:val="002D1D67"/>
    <w:rsid w:val="002D21E7"/>
    <w:rsid w:val="002D4D92"/>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350"/>
    <w:rsid w:val="002F1B59"/>
    <w:rsid w:val="002F3352"/>
    <w:rsid w:val="002F462C"/>
    <w:rsid w:val="002F48D8"/>
    <w:rsid w:val="002F6BC8"/>
    <w:rsid w:val="002F6C65"/>
    <w:rsid w:val="002F6F0B"/>
    <w:rsid w:val="002F7BA1"/>
    <w:rsid w:val="00300F4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065"/>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0BBA"/>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9DA"/>
    <w:rsid w:val="00386C70"/>
    <w:rsid w:val="0038787A"/>
    <w:rsid w:val="00391FE3"/>
    <w:rsid w:val="003924CF"/>
    <w:rsid w:val="00393677"/>
    <w:rsid w:val="003939E2"/>
    <w:rsid w:val="00393F77"/>
    <w:rsid w:val="00394B6F"/>
    <w:rsid w:val="00395369"/>
    <w:rsid w:val="0039733C"/>
    <w:rsid w:val="00397CF3"/>
    <w:rsid w:val="003A014C"/>
    <w:rsid w:val="003A0CBC"/>
    <w:rsid w:val="003A3E87"/>
    <w:rsid w:val="003A4C77"/>
    <w:rsid w:val="003A4FAB"/>
    <w:rsid w:val="003A6B22"/>
    <w:rsid w:val="003A7051"/>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9D0"/>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C7F6C"/>
    <w:rsid w:val="004D11D7"/>
    <w:rsid w:val="004D1DEF"/>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7ED"/>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56E2"/>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2DCE"/>
    <w:rsid w:val="00696D7D"/>
    <w:rsid w:val="00696E97"/>
    <w:rsid w:val="00697B51"/>
    <w:rsid w:val="006A05F8"/>
    <w:rsid w:val="006A07B4"/>
    <w:rsid w:val="006A0A92"/>
    <w:rsid w:val="006A0FE8"/>
    <w:rsid w:val="006A10C4"/>
    <w:rsid w:val="006A3BC6"/>
    <w:rsid w:val="006A4768"/>
    <w:rsid w:val="006A4773"/>
    <w:rsid w:val="006A565F"/>
    <w:rsid w:val="006A64A1"/>
    <w:rsid w:val="006A64B2"/>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51C"/>
    <w:rsid w:val="006D2B0E"/>
    <w:rsid w:val="006D33BB"/>
    <w:rsid w:val="006D4957"/>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5B8E"/>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2C0A"/>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1FC"/>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7E8"/>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07"/>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1FEB"/>
    <w:rsid w:val="008D20DF"/>
    <w:rsid w:val="008D3C60"/>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505C"/>
    <w:rsid w:val="008F69BB"/>
    <w:rsid w:val="008F6C9D"/>
    <w:rsid w:val="008F751A"/>
    <w:rsid w:val="008F78B9"/>
    <w:rsid w:val="00901440"/>
    <w:rsid w:val="00901B3C"/>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30265"/>
    <w:rsid w:val="009305E7"/>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0555F"/>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3F4"/>
    <w:rsid w:val="00A2641E"/>
    <w:rsid w:val="00A2648F"/>
    <w:rsid w:val="00A32337"/>
    <w:rsid w:val="00A33A7E"/>
    <w:rsid w:val="00A37753"/>
    <w:rsid w:val="00A406B1"/>
    <w:rsid w:val="00A40892"/>
    <w:rsid w:val="00A4093D"/>
    <w:rsid w:val="00A431C2"/>
    <w:rsid w:val="00A442E4"/>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1DBB"/>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4CD5"/>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0C50"/>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62D1"/>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21A4"/>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6C8"/>
    <w:rsid w:val="00E05C12"/>
    <w:rsid w:val="00E06EFD"/>
    <w:rsid w:val="00E07390"/>
    <w:rsid w:val="00E074AD"/>
    <w:rsid w:val="00E1134F"/>
    <w:rsid w:val="00E114B7"/>
    <w:rsid w:val="00E12191"/>
    <w:rsid w:val="00E1275D"/>
    <w:rsid w:val="00E13527"/>
    <w:rsid w:val="00E13FA5"/>
    <w:rsid w:val="00E1520A"/>
    <w:rsid w:val="00E1605D"/>
    <w:rsid w:val="00E20143"/>
    <w:rsid w:val="00E230C4"/>
    <w:rsid w:val="00E264EA"/>
    <w:rsid w:val="00E27DEB"/>
    <w:rsid w:val="00E3056A"/>
    <w:rsid w:val="00E32C89"/>
    <w:rsid w:val="00E33895"/>
    <w:rsid w:val="00E3435E"/>
    <w:rsid w:val="00E347A0"/>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0284"/>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55E"/>
    <w:rsid w:val="00F27F51"/>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57E3"/>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43D3"/>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4BB3"/>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6225"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2F7B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45725249">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3323324">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21377629">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44926207">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26717998">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299844846">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496611137">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diagrams/colors1.xml" Type="http://schemas.openxmlformats.org/officeDocument/2006/relationships/diagramColors"/><Relationship Id="rId11" Target="diagrams/drawing1.xml" Type="http://schemas.microsoft.com/office/2007/relationships/diagramDrawing"/><Relationship Id="rId12" Target="footer1.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diagrams/data1.xml" Type="http://schemas.openxmlformats.org/officeDocument/2006/relationships/diagramData"/><Relationship Id="rId8" Target="diagrams/layout1.xml" Type="http://schemas.openxmlformats.org/officeDocument/2006/relationships/diagramLayout"/><Relationship Id="rId9" Target="diagrams/quickStyle1.xml" Type="http://schemas.openxmlformats.org/officeDocument/2006/relationships/diagramQuickStyle"/></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1999</Words>
  <Characters>261</Characters>
  <DocSecurity>0</DocSecurity>
  <Lines>2</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2256</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