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33CEBE8A" w:rsidR="00BA3DA0" w:rsidRPr="005471A3" w:rsidRDefault="008511AE" w:rsidP="00B94AA7">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658277" behindDoc="0" locked="0" layoutInCell="1" allowOverlap="1" wp14:anchorId="2217B941" wp14:editId="52E78CF9">
                <wp:simplePos x="0" y="0"/>
                <wp:positionH relativeFrom="column">
                  <wp:posOffset>5770880</wp:posOffset>
                </wp:positionH>
                <wp:positionV relativeFrom="paragraph">
                  <wp:posOffset>20955</wp:posOffset>
                </wp:positionV>
                <wp:extent cx="687003" cy="323497"/>
                <wp:effectExtent l="0" t="0" r="1841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03" cy="323497"/>
                        </a:xfrm>
                        <a:prstGeom prst="rect">
                          <a:avLst/>
                        </a:prstGeom>
                        <a:solidFill>
                          <a:srgbClr val="FFFFFF"/>
                        </a:solidFill>
                        <a:ln w="9525">
                          <a:solidFill>
                            <a:srgbClr val="000000"/>
                          </a:solidFill>
                          <a:miter lim="800000"/>
                          <a:headEnd/>
                          <a:tailEnd/>
                        </a:ln>
                      </wps:spPr>
                      <wps:txbx>
                        <w:txbxContent>
                          <w:p w14:paraId="40C76304" w14:textId="50DEFC08" w:rsidR="008F782E" w:rsidRDefault="008F782E" w:rsidP="008F78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7B941" id="_x0000_t202" coordsize="21600,21600" o:spt="202" path="m,l,21600r21600,l21600,xe">
                <v:stroke joinstyle="miter"/>
                <v:path gradientshapeok="t" o:connecttype="rect"/>
              </v:shapetype>
              <v:shape id="Text Box 1970" o:spid="_x0000_s1026" type="#_x0000_t202" style="position:absolute;left:0;text-align:left;margin-left:454.4pt;margin-top:1.65pt;width:54.1pt;height:25.4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1uFgIAACo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">
                <v:textbox>
                  <w:txbxContent>
                    <w:p w14:paraId="40C76304" w14:textId="50DEFC08" w:rsidR="008F782E" w:rsidRDefault="008F782E" w:rsidP="008F782E">
                      <w:pPr>
                        <w:jc w:val="center"/>
                      </w:pPr>
                      <w:r>
                        <w:rPr>
                          <w:rFonts w:hint="eastAsia"/>
                        </w:rPr>
                        <w:t>別紙</w:t>
                      </w:r>
                      <w:r>
                        <w:rPr>
                          <w:rFonts w:hint="eastAsia"/>
                        </w:rPr>
                        <w:t>1</w:t>
                      </w:r>
                    </w:p>
                  </w:txbxContent>
                </v:textbox>
              </v:shape>
            </w:pict>
          </mc:Fallback>
        </mc:AlternateContent>
      </w:r>
    </w:p>
    <w:p w14:paraId="56BD2C58" w14:textId="3F0B692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9F1D77" w:rsidRDefault="00103B9F"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３</w:t>
      </w:r>
      <w:r w:rsidR="00BA3DA0" w:rsidRPr="009F1D77">
        <w:rPr>
          <w:rFonts w:asciiTheme="minorEastAsia" w:eastAsiaTheme="minorEastAsia" w:hAnsiTheme="minorEastAsia" w:cs="Arial" w:hint="eastAsia"/>
          <w:noProof/>
        </w:rPr>
        <w:t>．部分提案は受け付けられません。</w:t>
      </w:r>
    </w:p>
    <w:p w14:paraId="7B8160FC" w14:textId="2D72A540" w:rsidR="00C65D50" w:rsidRPr="009F1D77" w:rsidRDefault="00C65D50" w:rsidP="00103B9F">
      <w:pPr>
        <w:ind w:left="864"/>
        <w:rPr>
          <w:rFonts w:asciiTheme="minorEastAsia" w:eastAsiaTheme="minorEastAsia" w:hAnsiTheme="minorEastAsia" w:cs="Arial"/>
          <w:noProof/>
        </w:rPr>
      </w:pPr>
    </w:p>
    <w:p w14:paraId="223A4BEA" w14:textId="0AF97650" w:rsidR="00C65D50" w:rsidRPr="009F1D77" w:rsidRDefault="00C65D50"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４．</w:t>
      </w:r>
      <w:r w:rsidR="00281263" w:rsidRPr="009F1D77">
        <w:rPr>
          <w:rFonts w:asciiTheme="minorEastAsia" w:eastAsiaTheme="minorEastAsia" w:hAnsiTheme="minorEastAsia" w:cs="Arial" w:hint="eastAsia"/>
          <w:noProof/>
        </w:rPr>
        <w:t>ＮＥＤＯ</w:t>
      </w:r>
      <w:r w:rsidRPr="009F1D77">
        <w:rPr>
          <w:rFonts w:asciiTheme="minorEastAsia" w:eastAsiaTheme="minorEastAsia" w:hAnsiTheme="minorEastAsia" w:cs="Arial" w:hint="eastAsia"/>
          <w:noProof/>
        </w:rPr>
        <w:t>が提示する仕様書に沿った内容にて提案してください。</w:t>
      </w:r>
    </w:p>
    <w:p w14:paraId="1E08EF2E" w14:textId="6512DF70" w:rsidR="00BA3DA0" w:rsidRPr="009F1D77" w:rsidRDefault="00BA3DA0" w:rsidP="00BA3DA0">
      <w:pPr>
        <w:ind w:left="1296" w:hanging="432"/>
        <w:rPr>
          <w:rFonts w:asciiTheme="minorEastAsia" w:eastAsiaTheme="minorEastAsia" w:hAnsiTheme="minorEastAsia" w:cs="Arial"/>
          <w:noProof/>
        </w:rPr>
      </w:pPr>
    </w:p>
    <w:p w14:paraId="186084B1" w14:textId="77777777" w:rsidR="00333F0D" w:rsidRPr="00B60F1B" w:rsidRDefault="00333F0D" w:rsidP="00333F0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76" behindDoc="0" locked="0" layoutInCell="1" allowOverlap="1" wp14:anchorId="67DBD2E2" wp14:editId="7736096E">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289CFC" id="Rectangle 1971" o:spid="_x0000_s1026" style="position:absolute;left:0;text-align:left;margin-left:12.2pt;margin-top:15.75pt;width:472.2pt;height:56.95pt;z-index:251660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9CF435B" w14:textId="77777777" w:rsidR="00333F0D" w:rsidRPr="005471A3" w:rsidRDefault="00333F0D" w:rsidP="00333F0D">
      <w:pPr>
        <w:ind w:left="1296" w:hanging="432"/>
        <w:rPr>
          <w:rFonts w:asciiTheme="minorEastAsia" w:eastAsiaTheme="minorEastAsia" w:hAnsiTheme="minorEastAsia" w:cs="Arial"/>
          <w:noProof/>
        </w:rPr>
      </w:pPr>
    </w:p>
    <w:p w14:paraId="2F57D7B8" w14:textId="77777777" w:rsidR="00333F0D" w:rsidRPr="005471A3" w:rsidRDefault="00333F0D" w:rsidP="00333F0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7FB89A1" w14:textId="77777777" w:rsidR="00333F0D" w:rsidRPr="005471A3" w:rsidRDefault="00333F0D" w:rsidP="00333F0D">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CC77D9" w14:textId="377E4653" w:rsidR="00BA3DA0" w:rsidRPr="00333F0D" w:rsidRDefault="00BA3DA0" w:rsidP="00BA3DA0">
      <w:pPr>
        <w:ind w:left="1296" w:hanging="432"/>
        <w:rPr>
          <w:rFonts w:asciiTheme="minorEastAsia" w:eastAsiaTheme="minorEastAsia" w:hAnsiTheme="minorEastAsia" w:cs="Arial"/>
          <w:noProof/>
        </w:rPr>
      </w:pPr>
    </w:p>
    <w:p w14:paraId="6B864E3E" w14:textId="0C62284C"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52E9EC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2BE6A7A" w:rsidR="00BA3DA0" w:rsidRPr="005471A3" w:rsidRDefault="00BA3DA0" w:rsidP="00E05EF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05EF7" w:rsidRPr="00E05EF7">
        <w:rPr>
          <w:rFonts w:asciiTheme="minorEastAsia" w:eastAsiaTheme="minorEastAsia" w:hAnsiTheme="minorEastAsia" w:cs="Arial" w:hint="eastAsia"/>
          <w:noProof/>
          <w:sz w:val="32"/>
        </w:rPr>
        <w:t>特定半導体の安定供給体制の構築・維持に必要な人材の育成及び確保に関する</w:t>
      </w:r>
      <w:r w:rsidR="00D97ABD">
        <w:rPr>
          <w:rFonts w:asciiTheme="minorEastAsia" w:eastAsiaTheme="minorEastAsia" w:hAnsiTheme="minorEastAsia" w:cs="Arial" w:hint="eastAsia"/>
          <w:noProof/>
          <w:sz w:val="32"/>
        </w:rPr>
        <w:t>検証</w:t>
      </w:r>
      <w:r w:rsidR="00E05EF7" w:rsidRPr="00E05EF7">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E079EC4"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F5688" w:rsidRPr="00FF5688">
        <w:rPr>
          <w:rFonts w:asciiTheme="minorEastAsia" w:eastAsiaTheme="minorEastAsia" w:hAnsiTheme="minorEastAsia" w:cs="Arial" w:hint="eastAsia"/>
          <w:b/>
          <w:bCs/>
        </w:rPr>
        <w:t>特定半導体の安定供給体制の構築・維持に必要な人材の育成及び確保に関する</w:t>
      </w:r>
      <w:r w:rsidR="00D97ABD">
        <w:rPr>
          <w:rFonts w:asciiTheme="minorEastAsia" w:eastAsiaTheme="minorEastAsia" w:hAnsiTheme="minorEastAsia" w:cs="Arial" w:hint="eastAsia"/>
          <w:b/>
          <w:bCs/>
        </w:rPr>
        <w:t>検証</w:t>
      </w:r>
      <w:r w:rsidR="00FF5688" w:rsidRPr="00FF5688">
        <w:rPr>
          <w:rFonts w:asciiTheme="minorEastAsia" w:eastAsiaTheme="minorEastAsia" w:hAnsiTheme="minorEastAsia" w:cs="Arial"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58274"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4240A166" w14:textId="77777777" w:rsidR="00C974D5" w:rsidRDefault="00C974D5" w:rsidP="00BA3DA0">
      <w:pPr>
        <w:rPr>
          <w:rFonts w:ascii="ＭＳ 明朝" w:hAnsi="ＭＳ 明朝" w:cs="Arial"/>
          <w:noProof/>
        </w:rPr>
      </w:pPr>
    </w:p>
    <w:p w14:paraId="76F19E7F" w14:textId="77777777" w:rsidR="00A82F91" w:rsidRPr="006B544C" w:rsidRDefault="00A82F91" w:rsidP="00BA3DA0">
      <w:pPr>
        <w:rPr>
          <w:rFonts w:ascii="ＭＳ 明朝" w:hAnsi="ＭＳ 明朝" w:cs="Arial" w:hint="eastAsia"/>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73816CB"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4E8F" w:rsidRPr="00A34E8F">
        <w:rPr>
          <w:rFonts w:asciiTheme="minorEastAsia" w:eastAsiaTheme="minorEastAsia" w:hAnsiTheme="minorEastAsia" w:cs="Arial" w:hint="eastAsia"/>
          <w:b/>
          <w:bCs/>
          <w:noProof/>
        </w:rPr>
        <w:t>特定半導体の安定供給体制の構築・維持に必要な人材の育成及び確保に関する</w:t>
      </w:r>
      <w:r w:rsidR="00DA2287">
        <w:rPr>
          <w:rFonts w:asciiTheme="minorEastAsia" w:eastAsiaTheme="minorEastAsia" w:hAnsiTheme="minorEastAsia" w:cs="Arial" w:hint="eastAsia"/>
          <w:b/>
          <w:bCs/>
          <w:noProof/>
        </w:rPr>
        <w:t>検証</w:t>
      </w:r>
      <w:r w:rsidR="00A34E8F" w:rsidRPr="00A34E8F">
        <w:rPr>
          <w:rFonts w:asciiTheme="minorEastAsia" w:eastAsiaTheme="minorEastAsia" w:hAnsiTheme="minorEastAsia" w:cs="Arial" w:hint="eastAsia"/>
          <w:b/>
          <w:bCs/>
          <w:noProof/>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1"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2"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3"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rto="http://schemas.microsoft.com/office/word/2006/arto">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4"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5"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rto="http://schemas.microsoft.com/office/word/2006/arto">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6"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B06ECE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3"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58242"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09EA1CE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5"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4"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76F6637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7"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rto="http://schemas.microsoft.com/office/word/2006/arto">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82C8F3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7"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9"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0"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9"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6"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1"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7"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3"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2"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5"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4"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658268"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A5B8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A5B8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58275"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A5B8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A5B8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A5B8A" w:rsidRDefault="00A80056" w:rsidP="00A80056">
      <w:pPr>
        <w:rPr>
          <w:rFonts w:asciiTheme="minorEastAsia" w:eastAsiaTheme="minorEastAsia" w:hAnsiTheme="minorEastAsia"/>
          <w:color w:val="000000" w:themeColor="text1"/>
        </w:rPr>
      </w:pPr>
      <w:r w:rsidRPr="00EA5B8A">
        <w:rPr>
          <w:rFonts w:asciiTheme="minorEastAsia" w:eastAsiaTheme="minorEastAsia" w:hAnsiTheme="minorEastAsia" w:hint="eastAsia"/>
          <w:color w:val="000000" w:themeColor="text1"/>
        </w:rPr>
        <w:t>※１</w:t>
      </w:r>
      <w:r w:rsidRPr="00EA5B8A">
        <w:rPr>
          <w:rFonts w:asciiTheme="minorEastAsia" w:eastAsiaTheme="minorEastAsia" w:hAnsiTheme="minorEastAsia" w:hint="eastAsia"/>
        </w:rPr>
        <w:t>直近過去3年分の各年又は各事業年度の課税所得の年平均額。該当する場合「○」を記載</w:t>
      </w:r>
    </w:p>
    <w:p w14:paraId="44EAEAF2" w14:textId="0D0FE46E" w:rsidR="008361BA" w:rsidRPr="00EA5B8A"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DB38F8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A5B8A">
        <w:rPr>
          <w:rFonts w:asciiTheme="minorEastAsia" w:eastAsiaTheme="minorEastAsia" w:hAnsiTheme="minorEastAsia" w:hint="eastAsia"/>
          <w:color w:val="000000" w:themeColor="text1"/>
          <w:szCs w:val="21"/>
        </w:rPr>
        <w:t>かつ</w:t>
      </w:r>
      <w:r w:rsidR="0021572A" w:rsidRPr="00EA5B8A">
        <w:rPr>
          <w:rFonts w:asciiTheme="minorEastAsia" w:eastAsiaTheme="minorEastAsia" w:hAnsiTheme="minorEastAsia" w:hint="eastAsia"/>
          <w:color w:val="000000" w:themeColor="text1"/>
          <w:szCs w:val="21"/>
        </w:rPr>
        <w:t>、</w:t>
      </w:r>
      <w:r w:rsidR="0021572A" w:rsidRPr="00EA5B8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59513AF"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A5B8A" w:rsidRDefault="0021572A" w:rsidP="0021572A">
      <w:pPr>
        <w:pStyle w:val="aff0"/>
        <w:ind w:leftChars="500" w:left="1284" w:hangingChars="100" w:hanging="214"/>
        <w:rPr>
          <w:rFonts w:asciiTheme="minorEastAsia" w:eastAsiaTheme="minorEastAsia" w:hAnsiTheme="minorEastAsia"/>
          <w:kern w:val="0"/>
        </w:rPr>
      </w:pPr>
      <w:r w:rsidRPr="00EA5B8A">
        <w:rPr>
          <w:rFonts w:asciiTheme="minorEastAsia" w:eastAsiaTheme="minorEastAsia" w:hAnsiTheme="minorEastAsia" w:hint="eastAsia"/>
          <w:color w:val="000000" w:themeColor="text1"/>
          <w:szCs w:val="21"/>
        </w:rPr>
        <w:t>・</w:t>
      </w:r>
      <w:r w:rsidRPr="00EA5B8A">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5ADD3352" w14:textId="77777777" w:rsidR="00723191" w:rsidRDefault="00723191" w:rsidP="00BA3DA0"/>
    <w:p w14:paraId="64CC31A1" w14:textId="77777777" w:rsidR="00723191" w:rsidRDefault="00723191" w:rsidP="00BA3DA0"/>
    <w:p w14:paraId="69E9DEC0" w14:textId="77777777" w:rsidR="00723191" w:rsidRDefault="00723191" w:rsidP="00BA3DA0">
      <w:pPr>
        <w:rPr>
          <w:rFonts w:hint="eastAsia"/>
        </w:rPr>
      </w:pP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9"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8246"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23.45pt;margin-top:-17.15pt;width:265.25pt;height:27.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tNZSb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5D6B8E"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1"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01EDAEA"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6D2D66" w:rsidRPr="0019209C">
        <w:rPr>
          <w:rFonts w:asciiTheme="minorEastAsia" w:eastAsiaTheme="minorEastAsia" w:hAnsiTheme="minorEastAsia" w:hint="eastAsia"/>
          <w:noProof/>
          <w:szCs w:val="21"/>
        </w:rPr>
        <w:t>8</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70"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5D6B8E"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14AF6A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6D2D66">
        <w:rPr>
          <w:rFonts w:asciiTheme="minorEastAsia" w:eastAsiaTheme="minorEastAsia" w:hAnsiTheme="minorEastAsia" w:hint="eastAsia"/>
          <w:noProof/>
          <w:szCs w:val="21"/>
        </w:rPr>
        <w:t>8</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658273"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1"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2"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19A3FC9E"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7278B0">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582D05DB"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D99CFF9"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AE61" w14:textId="77777777" w:rsidR="00D307B5" w:rsidRDefault="00D307B5">
      <w:r>
        <w:separator/>
      </w:r>
    </w:p>
  </w:endnote>
  <w:endnote w:type="continuationSeparator" w:id="0">
    <w:p w14:paraId="24210FD7" w14:textId="77777777" w:rsidR="00D307B5" w:rsidRDefault="00D307B5">
      <w:r>
        <w:continuationSeparator/>
      </w:r>
    </w:p>
  </w:endnote>
  <w:endnote w:type="continuationNotice" w:id="1">
    <w:p w14:paraId="20ED6E4D" w14:textId="77777777" w:rsidR="00D307B5" w:rsidRDefault="00D30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042F" w14:textId="77777777" w:rsidR="00D307B5" w:rsidRDefault="00D307B5">
      <w:r>
        <w:separator/>
      </w:r>
    </w:p>
  </w:footnote>
  <w:footnote w:type="continuationSeparator" w:id="0">
    <w:p w14:paraId="5C40F7C3" w14:textId="77777777" w:rsidR="00D307B5" w:rsidRDefault="00D307B5">
      <w:r>
        <w:continuationSeparator/>
      </w:r>
    </w:p>
  </w:footnote>
  <w:footnote w:type="continuationNotice" w:id="1">
    <w:p w14:paraId="66615EEA" w14:textId="77777777" w:rsidR="00D307B5" w:rsidRDefault="00D307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60B"/>
    <w:rsid w:val="0004492C"/>
    <w:rsid w:val="00045899"/>
    <w:rsid w:val="00046D0D"/>
    <w:rsid w:val="000477F1"/>
    <w:rsid w:val="0005025E"/>
    <w:rsid w:val="000513CC"/>
    <w:rsid w:val="00054C89"/>
    <w:rsid w:val="00055224"/>
    <w:rsid w:val="00056235"/>
    <w:rsid w:val="000567CC"/>
    <w:rsid w:val="000568BB"/>
    <w:rsid w:val="000569DF"/>
    <w:rsid w:val="00056BD6"/>
    <w:rsid w:val="000570E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06B"/>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09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B4F"/>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6D3"/>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6734"/>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3F0D"/>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A70B8"/>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BCC"/>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5FB0"/>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7D11"/>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9B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6B8E"/>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1434"/>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2D66"/>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3191"/>
    <w:rsid w:val="00724F02"/>
    <w:rsid w:val="00725201"/>
    <w:rsid w:val="007274DF"/>
    <w:rsid w:val="007278B0"/>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A15"/>
    <w:rsid w:val="007E0F41"/>
    <w:rsid w:val="007E14BB"/>
    <w:rsid w:val="007E1DEE"/>
    <w:rsid w:val="007E210E"/>
    <w:rsid w:val="007E2887"/>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F93"/>
    <w:rsid w:val="0080689B"/>
    <w:rsid w:val="00806E75"/>
    <w:rsid w:val="008074C8"/>
    <w:rsid w:val="00807A54"/>
    <w:rsid w:val="00807E4F"/>
    <w:rsid w:val="0081127C"/>
    <w:rsid w:val="00813738"/>
    <w:rsid w:val="008139F9"/>
    <w:rsid w:val="00813B19"/>
    <w:rsid w:val="008143FA"/>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1AE"/>
    <w:rsid w:val="0085359A"/>
    <w:rsid w:val="00854A33"/>
    <w:rsid w:val="008552EC"/>
    <w:rsid w:val="0085578A"/>
    <w:rsid w:val="00855E53"/>
    <w:rsid w:val="00857CEC"/>
    <w:rsid w:val="0086074A"/>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2E"/>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6C6"/>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D77"/>
    <w:rsid w:val="009F2404"/>
    <w:rsid w:val="009F249A"/>
    <w:rsid w:val="009F2C30"/>
    <w:rsid w:val="009F3BB2"/>
    <w:rsid w:val="009F5421"/>
    <w:rsid w:val="009F58F3"/>
    <w:rsid w:val="009F591A"/>
    <w:rsid w:val="009F75BE"/>
    <w:rsid w:val="00A00004"/>
    <w:rsid w:val="00A00595"/>
    <w:rsid w:val="00A00677"/>
    <w:rsid w:val="00A02043"/>
    <w:rsid w:val="00A0255B"/>
    <w:rsid w:val="00A027CC"/>
    <w:rsid w:val="00A04AC9"/>
    <w:rsid w:val="00A050C6"/>
    <w:rsid w:val="00A0555F"/>
    <w:rsid w:val="00A05A64"/>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0991"/>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2F91"/>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CF6"/>
    <w:rsid w:val="00AB2A10"/>
    <w:rsid w:val="00AB4920"/>
    <w:rsid w:val="00AB6DC8"/>
    <w:rsid w:val="00AB6F7F"/>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2A53"/>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97870"/>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4D5"/>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7B5"/>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2E9"/>
    <w:rsid w:val="00D9055B"/>
    <w:rsid w:val="00D90E5A"/>
    <w:rsid w:val="00D911A4"/>
    <w:rsid w:val="00D917A2"/>
    <w:rsid w:val="00D922ED"/>
    <w:rsid w:val="00D92862"/>
    <w:rsid w:val="00D92BEB"/>
    <w:rsid w:val="00D94D0A"/>
    <w:rsid w:val="00D95195"/>
    <w:rsid w:val="00D961AB"/>
    <w:rsid w:val="00D96A89"/>
    <w:rsid w:val="00D96E59"/>
    <w:rsid w:val="00D974EF"/>
    <w:rsid w:val="00D97ABD"/>
    <w:rsid w:val="00D97DC6"/>
    <w:rsid w:val="00DA04FF"/>
    <w:rsid w:val="00DA1B61"/>
    <w:rsid w:val="00DA2287"/>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40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5B8A"/>
    <w:rsid w:val="00EA65BC"/>
    <w:rsid w:val="00EA6DD6"/>
    <w:rsid w:val="00EB0781"/>
    <w:rsid w:val="00EB1505"/>
    <w:rsid w:val="00EB3CB7"/>
    <w:rsid w:val="00EB4908"/>
    <w:rsid w:val="00EB5153"/>
    <w:rsid w:val="00EC00D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5535</Words>
  <Characters>1430</Characters>
  <DocSecurity>0</DocSecurity>
  <Lines>11</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6952</CharactersWithSpaces>
  <SharedDoc>false</SharedDoc>
  <HLinks>
    <vt:vector size="18" baseType="variant">
      <vt:variant>
        <vt:i4>720973</vt:i4>
      </vt:variant>
      <vt:variant>
        <vt:i4>6</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