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6127" w14:textId="77777777" w:rsidR="00341BB2" w:rsidRDefault="00341BB2" w:rsidP="004A2B6E">
      <w:pPr>
        <w:rPr>
          <w:color w:val="000000" w:themeColor="text1"/>
        </w:rPr>
      </w:pPr>
    </w:p>
    <w:p w14:paraId="7A11EDBC" w14:textId="3C91CB0C"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CE7A28" w:rsidRDefault="004A2B6E" w:rsidP="004A2B6E">
      <w:pPr>
        <w:ind w:firstLineChars="100" w:firstLine="210"/>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CE7A28" w:rsidRPr="00CE7A28" w14:paraId="7B823E4A" w14:textId="77777777" w:rsidTr="00913D73">
        <w:trPr>
          <w:trHeight w:val="230"/>
        </w:trPr>
        <w:tc>
          <w:tcPr>
            <w:tcW w:w="2441" w:type="dxa"/>
          </w:tcPr>
          <w:p w14:paraId="2BD36993"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○○株式会社</w:t>
            </w:r>
          </w:p>
        </w:tc>
        <w:tc>
          <w:tcPr>
            <w:tcW w:w="1391" w:type="dxa"/>
          </w:tcPr>
          <w:p w14:paraId="6885ED10" w14:textId="77777777" w:rsidR="004A2B6E" w:rsidRPr="00CE7A28" w:rsidRDefault="004A2B6E" w:rsidP="004A2B6E">
            <w:pPr>
              <w:tabs>
                <w:tab w:val="left" w:pos="5803"/>
              </w:tabs>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○名</w:t>
            </w:r>
          </w:p>
        </w:tc>
        <w:tc>
          <w:tcPr>
            <w:tcW w:w="5969" w:type="dxa"/>
          </w:tcPr>
          <w:p w14:paraId="74E475A5" w14:textId="77777777" w:rsidR="004A2B6E" w:rsidRPr="00CE7A28" w:rsidRDefault="004A2B6E" w:rsidP="004A2B6E">
            <w:pPr>
              <w:tabs>
                <w:tab w:val="left" w:pos="5803"/>
              </w:tabs>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えるぼし認定１段階（○年○月○日）</w:t>
            </w:r>
          </w:p>
        </w:tc>
      </w:tr>
      <w:tr w:rsidR="00CE7A28" w:rsidRPr="00CE7A28" w14:paraId="5B3603F9" w14:textId="77777777" w:rsidTr="00913D73">
        <w:trPr>
          <w:trHeight w:val="460"/>
        </w:trPr>
        <w:tc>
          <w:tcPr>
            <w:tcW w:w="2441" w:type="dxa"/>
          </w:tcPr>
          <w:p w14:paraId="4E9C86C2"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○○株式会社</w:t>
            </w:r>
          </w:p>
        </w:tc>
        <w:tc>
          <w:tcPr>
            <w:tcW w:w="1391" w:type="dxa"/>
          </w:tcPr>
          <w:p w14:paraId="65EA8D47"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○名</w:t>
            </w:r>
          </w:p>
        </w:tc>
        <w:tc>
          <w:tcPr>
            <w:tcW w:w="5969" w:type="dxa"/>
          </w:tcPr>
          <w:p w14:paraId="723ABD99"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えるぼし認定行動計画（○年○月○日）、</w:t>
            </w:r>
          </w:p>
          <w:p w14:paraId="52888A7F" w14:textId="7C558DCC" w:rsidR="004A2B6E" w:rsidRPr="00CE7A28" w:rsidRDefault="00E724C1" w:rsidP="00E724C1">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ユースエール認定</w:t>
            </w:r>
          </w:p>
        </w:tc>
      </w:tr>
      <w:tr w:rsidR="00CE7A28" w:rsidRPr="00CE7A28" w14:paraId="3F4723CD" w14:textId="77777777" w:rsidTr="00913D73">
        <w:trPr>
          <w:trHeight w:val="230"/>
        </w:trPr>
        <w:tc>
          <w:tcPr>
            <w:tcW w:w="2441" w:type="dxa"/>
          </w:tcPr>
          <w:p w14:paraId="42435F7E" w14:textId="4C1AD926" w:rsidR="004A2B6E" w:rsidRPr="00CE7A28" w:rsidRDefault="00E724C1"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○○大学</w:t>
            </w:r>
          </w:p>
        </w:tc>
        <w:tc>
          <w:tcPr>
            <w:tcW w:w="1391" w:type="dxa"/>
          </w:tcPr>
          <w:p w14:paraId="2DB33E2A"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○名</w:t>
            </w:r>
          </w:p>
        </w:tc>
        <w:tc>
          <w:tcPr>
            <w:tcW w:w="5969" w:type="dxa"/>
          </w:tcPr>
          <w:p w14:paraId="50649F7B" w14:textId="792DBD86" w:rsidR="004A2B6E" w:rsidRPr="00CE7A28" w:rsidRDefault="00E724C1"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プラチナくるみん認定（○年○月○日）</w:t>
            </w:r>
          </w:p>
        </w:tc>
      </w:tr>
      <w:tr w:rsidR="00CE7A28" w:rsidRPr="00CE7A28" w14:paraId="064834A8" w14:textId="77777777" w:rsidTr="00913D73">
        <w:trPr>
          <w:trHeight w:val="64"/>
        </w:trPr>
        <w:tc>
          <w:tcPr>
            <w:tcW w:w="2441" w:type="dxa"/>
          </w:tcPr>
          <w:p w14:paraId="27353B74" w14:textId="77777777" w:rsidR="004A2B6E" w:rsidRPr="00CE7A28" w:rsidRDefault="004A2B6E" w:rsidP="004A2B6E">
            <w:pPr>
              <w:jc w:val="left"/>
              <w:rPr>
                <w:rFonts w:asciiTheme="minorEastAsia" w:eastAsiaTheme="minorEastAsia" w:hAnsiTheme="minorEastAsia"/>
                <w:color w:val="FF0000"/>
                <w:szCs w:val="21"/>
              </w:rPr>
            </w:pPr>
          </w:p>
        </w:tc>
        <w:tc>
          <w:tcPr>
            <w:tcW w:w="1391" w:type="dxa"/>
          </w:tcPr>
          <w:p w14:paraId="40368BA9" w14:textId="77777777" w:rsidR="004A2B6E" w:rsidRPr="00CE7A28" w:rsidRDefault="004A2B6E" w:rsidP="004A2B6E">
            <w:pPr>
              <w:jc w:val="left"/>
              <w:rPr>
                <w:rFonts w:asciiTheme="minorEastAsia" w:eastAsiaTheme="minorEastAsia" w:hAnsiTheme="minorEastAsia"/>
                <w:color w:val="FF0000"/>
                <w:szCs w:val="21"/>
              </w:rPr>
            </w:pPr>
          </w:p>
        </w:tc>
        <w:tc>
          <w:tcPr>
            <w:tcW w:w="5969" w:type="dxa"/>
          </w:tcPr>
          <w:p w14:paraId="0798A6EB" w14:textId="77777777" w:rsidR="004A2B6E" w:rsidRPr="00CE7A28" w:rsidRDefault="004A2B6E" w:rsidP="004A2B6E">
            <w:pPr>
              <w:jc w:val="left"/>
              <w:rPr>
                <w:rFonts w:asciiTheme="minorEastAsia" w:eastAsiaTheme="minorEastAsia" w:hAnsiTheme="minorEastAsia"/>
                <w:color w:val="FF0000"/>
                <w:szCs w:val="21"/>
              </w:rPr>
            </w:pPr>
          </w:p>
        </w:tc>
      </w:tr>
    </w:tbl>
    <w:p w14:paraId="1B18B5C0" w14:textId="77777777" w:rsidR="004A2B6E" w:rsidRPr="00CE7A28" w:rsidRDefault="004A2B6E" w:rsidP="004A2B6E">
      <w:pPr>
        <w:ind w:firstLineChars="100" w:firstLine="210"/>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※必要に応じて、適宜行を追加してください。</w:t>
      </w:r>
    </w:p>
    <w:p w14:paraId="1D18FA3F" w14:textId="0E23A735" w:rsidR="00B11464" w:rsidRPr="00CE7A28" w:rsidRDefault="00534589" w:rsidP="00913D73">
      <w:pPr>
        <w:ind w:firstLineChars="100" w:firstLine="210"/>
        <w:jc w:val="left"/>
        <w:rPr>
          <w:color w:val="FF0000"/>
          <w:szCs w:val="21"/>
        </w:rPr>
      </w:pPr>
      <w:r w:rsidRPr="00CE7A28">
        <w:rPr>
          <w:rFonts w:asciiTheme="minorEastAsia" w:eastAsiaTheme="minorEastAsia" w:hAnsiTheme="minorEastAsia" w:hint="eastAsia"/>
          <w:color w:val="FF0000"/>
          <w:szCs w:val="21"/>
        </w:rPr>
        <w:t>※証拠書類</w:t>
      </w:r>
      <w:r w:rsidRPr="00CE7A28">
        <w:rPr>
          <w:rFonts w:asciiTheme="minorEastAsia" w:eastAsiaTheme="minorEastAsia" w:hAnsiTheme="minorEastAsia"/>
          <w:color w:val="FF0000"/>
          <w:szCs w:val="21"/>
        </w:rPr>
        <w:t>等の</w:t>
      </w:r>
      <w:r w:rsidRPr="00CE7A28">
        <w:rPr>
          <w:rFonts w:asciiTheme="minorEastAsia" w:eastAsiaTheme="minorEastAsia" w:hAnsiTheme="minorEastAsia" w:hint="eastAsia"/>
          <w:color w:val="FF0000"/>
          <w:szCs w:val="21"/>
        </w:rPr>
        <w:t>提出</w:t>
      </w:r>
      <w:r w:rsidRPr="00CE7A28">
        <w:rPr>
          <w:rFonts w:asciiTheme="minorEastAsia" w:eastAsiaTheme="minorEastAsia" w:hAnsiTheme="minorEastAsia"/>
          <w:color w:val="FF0000"/>
          <w:szCs w:val="21"/>
        </w:rPr>
        <w:t>をお願いする</w:t>
      </w:r>
      <w:r w:rsidRPr="00CE7A28">
        <w:rPr>
          <w:rFonts w:asciiTheme="minorEastAsia" w:eastAsiaTheme="minorEastAsia" w:hAnsiTheme="minorEastAsia" w:hint="eastAsia"/>
          <w:color w:val="FF0000"/>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1BB2"/>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51E"/>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6272"/>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25CB5-1481-4012-8765-39B7A769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257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2022-08-29T00:26:00Z</dcterms:created>
  <dcterms:modified xsi:type="dcterms:W3CDTF">2022-08-29T00:26:00Z</dcterms:modified>
</cp:coreProperties>
</file>